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9765" w14:textId="7232A57A" w:rsidR="00E86461" w:rsidRPr="006B4D3E" w:rsidRDefault="00E86461" w:rsidP="00C97896">
      <w:pPr>
        <w:pBdr>
          <w:top w:val="none" w:sz="0" w:space="0" w:color="222222"/>
          <w:left w:val="none" w:sz="0" w:space="0" w:color="222222"/>
          <w:bottom w:val="single" w:sz="0" w:space="8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lang w:val="ru-RU"/>
        </w:rPr>
      </w:pPr>
      <w:r w:rsidRPr="006B4D3E">
        <w:rPr>
          <w:b/>
          <w:bCs/>
          <w:color w:val="222222"/>
          <w:sz w:val="28"/>
          <w:szCs w:val="28"/>
          <w:lang w:val="ru-RU"/>
        </w:rPr>
        <w:t xml:space="preserve">Аннотация </w:t>
      </w:r>
      <w:r w:rsidR="00813FB2" w:rsidRPr="006B4D3E">
        <w:rPr>
          <w:b/>
          <w:bCs/>
          <w:color w:val="222222"/>
          <w:sz w:val="28"/>
          <w:szCs w:val="28"/>
          <w:lang w:val="ru-RU"/>
        </w:rPr>
        <w:t xml:space="preserve">образовательной программы </w:t>
      </w:r>
      <w:r w:rsidRPr="006B4D3E">
        <w:rPr>
          <w:b/>
          <w:bCs/>
          <w:color w:val="222222"/>
          <w:sz w:val="28"/>
          <w:szCs w:val="28"/>
          <w:lang w:val="ru-RU"/>
        </w:rPr>
        <w:t xml:space="preserve"> </w:t>
      </w:r>
    </w:p>
    <w:p w14:paraId="75356B73" w14:textId="77777777" w:rsidR="006B4D3E" w:rsidRPr="006B4D3E" w:rsidRDefault="005064ED" w:rsidP="00C97896">
      <w:pPr>
        <w:pBdr>
          <w:top w:val="none" w:sz="0" w:space="0" w:color="222222"/>
          <w:left w:val="none" w:sz="0" w:space="0" w:color="222222"/>
          <w:bottom w:val="single" w:sz="0" w:space="8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lang w:val="ru-RU"/>
        </w:rPr>
      </w:pPr>
      <w:r w:rsidRPr="006B4D3E">
        <w:rPr>
          <w:b/>
          <w:bCs/>
          <w:color w:val="222222"/>
          <w:sz w:val="28"/>
          <w:szCs w:val="28"/>
          <w:lang w:val="ru-RU"/>
        </w:rPr>
        <w:t xml:space="preserve">Государственного казенного дошкольного образовательного учреждения </w:t>
      </w:r>
    </w:p>
    <w:p w14:paraId="310FA004" w14:textId="254F7B2E" w:rsidR="00F61992" w:rsidRPr="006B4D3E" w:rsidRDefault="005064ED" w:rsidP="00C97896">
      <w:pPr>
        <w:pBdr>
          <w:top w:val="none" w:sz="0" w:space="0" w:color="222222"/>
          <w:left w:val="none" w:sz="0" w:space="0" w:color="222222"/>
          <w:bottom w:val="single" w:sz="0" w:space="8" w:color="CCCCCC"/>
          <w:right w:val="none" w:sz="0" w:space="0" w:color="222222"/>
        </w:pBdr>
        <w:spacing w:before="0" w:beforeAutospacing="0" w:after="0" w:afterAutospacing="0"/>
        <w:jc w:val="center"/>
        <w:rPr>
          <w:color w:val="222222"/>
          <w:sz w:val="28"/>
          <w:szCs w:val="28"/>
          <w:lang w:val="ru-RU"/>
        </w:rPr>
      </w:pPr>
      <w:r w:rsidRPr="006B4D3E">
        <w:rPr>
          <w:b/>
          <w:bCs/>
          <w:color w:val="222222"/>
          <w:sz w:val="28"/>
          <w:szCs w:val="28"/>
          <w:lang w:val="ru-RU"/>
        </w:rPr>
        <w:t>детский сад № 63 «Золотая рыбка»</w:t>
      </w:r>
      <w:r w:rsidRPr="006B4D3E">
        <w:rPr>
          <w:color w:val="222222"/>
          <w:sz w:val="28"/>
          <w:szCs w:val="28"/>
          <w:lang w:val="ru-RU"/>
        </w:rPr>
        <w:t xml:space="preserve"> </w:t>
      </w:r>
    </w:p>
    <w:p w14:paraId="3F7A965D" w14:textId="77777777" w:rsidR="00F61992" w:rsidRPr="006B4D3E" w:rsidRDefault="00813FB2" w:rsidP="003B5CA9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B4D3E">
        <w:rPr>
          <w:b/>
          <w:bCs/>
          <w:color w:val="252525"/>
          <w:spacing w:val="-2"/>
          <w:sz w:val="24"/>
          <w:szCs w:val="24"/>
          <w:lang w:val="ru-RU"/>
        </w:rPr>
        <w:t>Общие сведения</w:t>
      </w:r>
    </w:p>
    <w:p w14:paraId="04FDB517" w14:textId="41D9122E" w:rsidR="004F70BF" w:rsidRDefault="00813FB2" w:rsidP="003B5CA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программа </w:t>
      </w:r>
      <w:r w:rsidR="00710A5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казенного дошкольного образовательного учреждения детский сад №63 «Золотая рыбка»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— Программа) разработана в соответствии </w:t>
      </w:r>
      <w:r w:rsidR="004F70BF">
        <w:rPr>
          <w:rFonts w:hAnsi="Times New Roman" w:cs="Times New Roman"/>
          <w:color w:val="000000"/>
          <w:sz w:val="24"/>
          <w:szCs w:val="24"/>
          <w:lang w:val="ru-RU"/>
        </w:rPr>
        <w:t>с законодательными актами:</w:t>
      </w:r>
    </w:p>
    <w:p w14:paraId="06D95834" w14:textId="77777777" w:rsidR="004F70BF" w:rsidRPr="004F70BF" w:rsidRDefault="004F70BF" w:rsidP="004F70BF">
      <w:pPr>
        <w:pStyle w:val="a3"/>
        <w:numPr>
          <w:ilvl w:val="0"/>
          <w:numId w:val="26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Закон об образовании в Российской Федерации от 29.12.2012 г. №273-ФЗ;</w:t>
      </w:r>
    </w:p>
    <w:p w14:paraId="5B197444" w14:textId="13A7F90B" w:rsidR="004F70BF" w:rsidRPr="004F70BF" w:rsidRDefault="004F70BF" w:rsidP="004F70BF">
      <w:pPr>
        <w:pStyle w:val="a3"/>
        <w:numPr>
          <w:ilvl w:val="0"/>
          <w:numId w:val="26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Приказ Министерства образования и науки РФ от 31 июля 2020г. №373 «Об</w:t>
      </w:r>
    </w:p>
    <w:p w14:paraId="7A8E4970" w14:textId="77777777" w:rsidR="004F70BF" w:rsidRPr="004F70BF" w:rsidRDefault="004F70BF" w:rsidP="004F70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 осуществления образовательной деятельности по</w:t>
      </w:r>
    </w:p>
    <w:p w14:paraId="3FA44DBE" w14:textId="77777777" w:rsidR="004F70BF" w:rsidRPr="004F70BF" w:rsidRDefault="004F70BF" w:rsidP="004F70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– образовательным программам</w:t>
      </w:r>
    </w:p>
    <w:p w14:paraId="1D4735D6" w14:textId="77777777" w:rsidR="004F70BF" w:rsidRPr="004F70BF" w:rsidRDefault="004F70BF" w:rsidP="004F70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образования»</w:t>
      </w:r>
    </w:p>
    <w:p w14:paraId="4FE914FA" w14:textId="24B91135" w:rsidR="004F70BF" w:rsidRPr="004F70BF" w:rsidRDefault="004F70BF" w:rsidP="004F70BF">
      <w:pPr>
        <w:pStyle w:val="a3"/>
        <w:numPr>
          <w:ilvl w:val="0"/>
          <w:numId w:val="27"/>
        </w:numPr>
        <w:spacing w:before="0" w:beforeAutospacing="0" w:after="0" w:afterAutospacing="0"/>
        <w:ind w:left="426" w:hanging="361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Постановление Правительства Российской Федерации от 4 октября 2000 г. № 751 «О</w:t>
      </w:r>
    </w:p>
    <w:p w14:paraId="3BD6AA8A" w14:textId="77777777" w:rsidR="004F70BF" w:rsidRPr="004F70BF" w:rsidRDefault="004F70BF" w:rsidP="00C97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национальной доктрине образования в Российской федерации» (до 2025 года);</w:t>
      </w:r>
    </w:p>
    <w:p w14:paraId="3559434E" w14:textId="52422EC4" w:rsidR="004F70BF" w:rsidRPr="00C97896" w:rsidRDefault="004F70BF" w:rsidP="00C97896">
      <w:pPr>
        <w:pStyle w:val="a3"/>
        <w:numPr>
          <w:ilvl w:val="0"/>
          <w:numId w:val="27"/>
        </w:numPr>
        <w:spacing w:before="0" w:beforeAutospacing="0" w:after="0" w:afterAutospacing="0"/>
        <w:ind w:left="426" w:hanging="361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896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</w:t>
      </w:r>
    </w:p>
    <w:p w14:paraId="3C77D2A4" w14:textId="77777777" w:rsidR="004F70BF" w:rsidRPr="004F70BF" w:rsidRDefault="004F70BF" w:rsidP="00C97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и обучения, отдыха и оздоровления детей и молодежи». Утверждены постановлением</w:t>
      </w:r>
    </w:p>
    <w:p w14:paraId="5BD8A61B" w14:textId="77777777" w:rsidR="004F70BF" w:rsidRPr="004F70BF" w:rsidRDefault="004F70BF" w:rsidP="00C97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Главного государственного санитарного врача РФ от 28 сентября 2020г №28</w:t>
      </w:r>
    </w:p>
    <w:p w14:paraId="2169536B" w14:textId="713F6F52" w:rsidR="004F70BF" w:rsidRPr="00C97896" w:rsidRDefault="004F70BF" w:rsidP="00C97896">
      <w:pPr>
        <w:pStyle w:val="a3"/>
        <w:numPr>
          <w:ilvl w:val="0"/>
          <w:numId w:val="27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896">
        <w:rPr>
          <w:rFonts w:hAnsi="Times New Roman" w:cs="Times New Roman"/>
          <w:color w:val="000000"/>
          <w:sz w:val="24"/>
          <w:szCs w:val="24"/>
          <w:lang w:val="ru-RU"/>
        </w:rPr>
        <w:t>СП 2.3/2.4.3590-20 «Санитарно-эпидемиологические требования к организациям</w:t>
      </w:r>
    </w:p>
    <w:p w14:paraId="60B20224" w14:textId="77777777" w:rsidR="004F70BF" w:rsidRPr="004F70BF" w:rsidRDefault="004F70BF" w:rsidP="00C97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общественного питания населения». Утверждены постановлением Главного</w:t>
      </w:r>
    </w:p>
    <w:p w14:paraId="280909DA" w14:textId="77777777" w:rsidR="004F70BF" w:rsidRPr="004F70BF" w:rsidRDefault="004F70BF" w:rsidP="00C97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санитарного врача РФ от 27 октября 2020г №32</w:t>
      </w:r>
    </w:p>
    <w:p w14:paraId="7DCBC3D0" w14:textId="73C719AD" w:rsidR="004F70BF" w:rsidRPr="00C97896" w:rsidRDefault="004F70BF" w:rsidP="00C97896">
      <w:pPr>
        <w:pStyle w:val="a3"/>
        <w:numPr>
          <w:ilvl w:val="0"/>
          <w:numId w:val="27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896">
        <w:rPr>
          <w:rFonts w:hAnsi="Times New Roman" w:cs="Times New Roman"/>
          <w:color w:val="000000"/>
          <w:sz w:val="24"/>
          <w:szCs w:val="24"/>
          <w:lang w:val="ru-RU"/>
        </w:rPr>
        <w:t>Приказ Министерства образования и науки Российской Федерации от 17 октября 2013 г.</w:t>
      </w:r>
    </w:p>
    <w:p w14:paraId="0D23F7AE" w14:textId="77777777" w:rsidR="004F70BF" w:rsidRPr="004F70BF" w:rsidRDefault="004F70BF" w:rsidP="00C97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№ 1155 «Об утверждении федерального государственного образовательного стандарта</w:t>
      </w:r>
    </w:p>
    <w:p w14:paraId="37E17E17" w14:textId="77777777" w:rsidR="004F70BF" w:rsidRPr="004F70BF" w:rsidRDefault="004F70BF" w:rsidP="00C97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образования»;</w:t>
      </w:r>
    </w:p>
    <w:p w14:paraId="60AF14D1" w14:textId="7102C0AB" w:rsidR="004F70BF" w:rsidRPr="00C97896" w:rsidRDefault="004F70BF" w:rsidP="00C97896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896">
        <w:rPr>
          <w:rFonts w:hAnsi="Times New Roman" w:cs="Times New Roman"/>
          <w:color w:val="000000"/>
          <w:sz w:val="24"/>
          <w:szCs w:val="24"/>
          <w:lang w:val="ru-RU"/>
        </w:rPr>
        <w:t>Федеральная образовательная программа дошкольного образования. Утверждена</w:t>
      </w:r>
    </w:p>
    <w:p w14:paraId="37BE754F" w14:textId="77777777" w:rsidR="004F70BF" w:rsidRPr="004F70BF" w:rsidRDefault="004F70BF" w:rsidP="00C978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70BF">
        <w:rPr>
          <w:rFonts w:hAnsi="Times New Roman" w:cs="Times New Roman"/>
          <w:color w:val="000000"/>
          <w:sz w:val="24"/>
          <w:szCs w:val="24"/>
          <w:lang w:val="ru-RU"/>
        </w:rPr>
        <w:t>приказом Министерства просвещения РФ от 25 ноября 2022г №1028</w:t>
      </w:r>
    </w:p>
    <w:p w14:paraId="4437A2D2" w14:textId="77777777" w:rsidR="00C97896" w:rsidRDefault="004F70BF" w:rsidP="00C97896">
      <w:pPr>
        <w:pStyle w:val="a3"/>
        <w:numPr>
          <w:ilvl w:val="0"/>
          <w:numId w:val="27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89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 Государственного </w:t>
      </w:r>
      <w:r w:rsidR="00C97896" w:rsidRPr="00C97896">
        <w:rPr>
          <w:rFonts w:hAnsi="Times New Roman" w:cs="Times New Roman"/>
          <w:color w:val="000000"/>
          <w:sz w:val="24"/>
          <w:szCs w:val="24"/>
          <w:lang w:val="ru-RU"/>
        </w:rPr>
        <w:t>казенног</w:t>
      </w:r>
      <w:r w:rsidRPr="00C97896">
        <w:rPr>
          <w:rFonts w:hAnsi="Times New Roman" w:cs="Times New Roman"/>
          <w:color w:val="000000"/>
          <w:sz w:val="24"/>
          <w:szCs w:val="24"/>
          <w:lang w:val="ru-RU"/>
        </w:rPr>
        <w:t>о дошкольного образовательного учреждения</w:t>
      </w:r>
      <w:r w:rsidR="00C97896" w:rsidRPr="00C97896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</w:t>
      </w:r>
    </w:p>
    <w:p w14:paraId="3F9B44A7" w14:textId="1FE9FCFD" w:rsidR="004F70BF" w:rsidRPr="00C97896" w:rsidRDefault="00C97896" w:rsidP="00C97896">
      <w:pPr>
        <w:spacing w:before="0" w:beforeAutospacing="0" w:after="0" w:afterAutospacing="0"/>
        <w:ind w:left="66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896">
        <w:rPr>
          <w:rFonts w:hAnsi="Times New Roman" w:cs="Times New Roman"/>
          <w:color w:val="000000"/>
          <w:sz w:val="24"/>
          <w:szCs w:val="24"/>
          <w:lang w:val="ru-RU"/>
        </w:rPr>
        <w:t>№63 «Золотая рыбка»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AE8C61" w14:textId="262B508D" w:rsidR="00F61992" w:rsidRPr="005064ED" w:rsidRDefault="00813FB2" w:rsidP="00870B68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Цель Программы:</w:t>
      </w:r>
      <w:r w:rsidR="005064ED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разностороннее развитие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период дошкольного детства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учетом возрастных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основе духовно-нравственных ценностей российского народа, исторических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национально-культурных традиций.</w:t>
      </w:r>
    </w:p>
    <w:p w14:paraId="6B4C3A0E" w14:textId="77777777" w:rsidR="00F61992" w:rsidRPr="005064ED" w:rsidRDefault="00813FB2" w:rsidP="003B5CA9">
      <w:pPr>
        <w:spacing w:before="0" w:beforeAutospacing="0" w:after="0" w:afterAutospacing="0"/>
        <w:ind w:firstLine="360"/>
        <w:rPr>
          <w:rFonts w:hAnsi="Times New Roman" w:cs="Times New Roman"/>
          <w:b/>
          <w:bCs/>
          <w:i/>
          <w:iCs/>
          <w:color w:val="000000"/>
          <w:sz w:val="24"/>
          <w:szCs w:val="24"/>
        </w:rPr>
      </w:pPr>
      <w:r w:rsidRPr="005064ED">
        <w:rPr>
          <w:rFonts w:hAnsi="Times New Roman" w:cs="Times New Roman"/>
          <w:b/>
          <w:bCs/>
          <w:i/>
          <w:iCs/>
          <w:color w:val="000000"/>
          <w:sz w:val="24"/>
          <w:szCs w:val="24"/>
        </w:rPr>
        <w:t>Задачи Программы:</w:t>
      </w:r>
    </w:p>
    <w:p w14:paraId="41BCC9E1" w14:textId="77777777" w:rsidR="005064ED" w:rsidRDefault="00813FB2" w:rsidP="003B5CA9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обеспечить единое содержание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ДО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планируемых результатов освоения </w:t>
      </w:r>
    </w:p>
    <w:p w14:paraId="665C1C9A" w14:textId="2BF3C441" w:rsidR="00F61992" w:rsidRPr="005064ED" w:rsidRDefault="00813FB2" w:rsidP="003B5CA9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ДО;</w:t>
      </w:r>
    </w:p>
    <w:p w14:paraId="20DBD809" w14:textId="77777777" w:rsidR="005064ED" w:rsidRDefault="00813FB2" w:rsidP="003B5CA9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приобщить детей к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базовым ценностям российского народа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— жизнь, </w:t>
      </w:r>
    </w:p>
    <w:p w14:paraId="76C220F9" w14:textId="33A6CB8E" w:rsidR="00F61992" w:rsidRPr="005064ED" w:rsidRDefault="00813FB2" w:rsidP="003B5CA9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достоинство, права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взаимоуважение, историческая память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 поколений, единство народов России, создание условий для формирования ценностного отношения к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окружающему миру, становления опыта действий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поступков на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основе осмысления ценностей;</w:t>
      </w:r>
    </w:p>
    <w:p w14:paraId="24A39281" w14:textId="77777777" w:rsidR="005064ED" w:rsidRDefault="00813FB2" w:rsidP="003B5CA9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структурировать содержание образовательной деятельности на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учета </w:t>
      </w:r>
    </w:p>
    <w:p w14:paraId="1077F948" w14:textId="4884AB11" w:rsidR="00F61992" w:rsidRPr="005064ED" w:rsidRDefault="00813FB2" w:rsidP="003B5CA9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возрастных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развития;</w:t>
      </w:r>
    </w:p>
    <w:p w14:paraId="2CB532A8" w14:textId="77777777" w:rsidR="005064ED" w:rsidRDefault="00813FB2" w:rsidP="003B5CA9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равного доступа к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образованию для всех детей </w:t>
      </w:r>
    </w:p>
    <w:p w14:paraId="65A2E657" w14:textId="718C4162" w:rsidR="00F61992" w:rsidRPr="005064ED" w:rsidRDefault="00813FB2" w:rsidP="003B5CA9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возраста с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учетом разнообразия образовательных потребностей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возможностей;</w:t>
      </w:r>
    </w:p>
    <w:p w14:paraId="7E4DCE72" w14:textId="77777777" w:rsidR="005064ED" w:rsidRDefault="00813FB2" w:rsidP="003B5CA9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обеспечить охрану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bookmarkStart w:id="0" w:name="_Hlk146451549"/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психического здоровья детей, </w:t>
      </w:r>
    </w:p>
    <w:p w14:paraId="356B97BC" w14:textId="2C777846" w:rsidR="00F61992" w:rsidRPr="005064ED" w:rsidRDefault="00813FB2" w:rsidP="003B5CA9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благополучия;</w:t>
      </w:r>
    </w:p>
    <w:bookmarkEnd w:id="0"/>
    <w:p w14:paraId="471712D5" w14:textId="77777777" w:rsidR="005064ED" w:rsidRDefault="00813FB2" w:rsidP="003B5CA9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обеспечить развитие физических, личностных, нравственных качеств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 </w:t>
      </w:r>
    </w:p>
    <w:p w14:paraId="7BA8D1FF" w14:textId="2C655914" w:rsidR="00F61992" w:rsidRPr="005064ED" w:rsidRDefault="00813FB2" w:rsidP="003B5CA9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патриотизма, интеллектуальных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художественно-творческих способностей ребенка, его инициативности, самостоятельности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ответственности;</w:t>
      </w:r>
    </w:p>
    <w:p w14:paraId="7C476AAF" w14:textId="77777777" w:rsidR="005064ED" w:rsidRDefault="00813FB2" w:rsidP="003B5CA9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обеспечить психолого-педагогическую поддержку семьи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</w:t>
      </w:r>
    </w:p>
    <w:p w14:paraId="168D2783" w14:textId="691240A8" w:rsidR="00F61992" w:rsidRPr="005064ED" w:rsidRDefault="00813FB2" w:rsidP="003B5CA9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компетентности родителей в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вопросах воспитания, обучения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развития, охраны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 детей, обеспечения их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безопасности;</w:t>
      </w:r>
    </w:p>
    <w:p w14:paraId="46B319D5" w14:textId="77777777" w:rsidR="005064ED" w:rsidRDefault="00813FB2" w:rsidP="003B5CA9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обеспечить достижение детьми на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этапе завершения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ДО уровня развития, </w:t>
      </w:r>
    </w:p>
    <w:p w14:paraId="40319A71" w14:textId="0EFACDBA" w:rsidR="00F61992" w:rsidRPr="005064ED" w:rsidRDefault="00813FB2" w:rsidP="003B5CA9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необходимого и</w:t>
      </w:r>
      <w:r w:rsidRPr="005064ED"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достаточного для успешного освоения ими образовательных программ начального общего образования.</w:t>
      </w:r>
    </w:p>
    <w:p w14:paraId="49FEB053" w14:textId="7A5A5950" w:rsidR="00F61992" w:rsidRDefault="00813FB2" w:rsidP="003B5CA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включает </w:t>
      </w:r>
      <w:r w:rsidRPr="00506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основных раздела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064E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целевой, содержательный и</w:t>
      </w:r>
      <w:r w:rsidRPr="005064ED">
        <w:rPr>
          <w:rFonts w:hAnsi="Times New Roman" w:cs="Times New Roman"/>
          <w:color w:val="000000"/>
          <w:sz w:val="24"/>
          <w:szCs w:val="24"/>
          <w:u w:val="single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организационный.</w:t>
      </w:r>
    </w:p>
    <w:p w14:paraId="2E18C251" w14:textId="77777777" w:rsidR="003F707C" w:rsidRPr="005064ED" w:rsidRDefault="003F707C" w:rsidP="003B5CA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1"/>
        <w:gridCol w:w="8205"/>
      </w:tblGrid>
      <w:tr w:rsidR="00F61992" w:rsidRPr="00870B68" w14:paraId="330CD577" w14:textId="77777777" w:rsidTr="006B4D3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F40BC" w14:textId="77777777" w:rsidR="00F61992" w:rsidRPr="006B4D3E" w:rsidRDefault="00813FB2" w:rsidP="003B5CA9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Целевой</w:t>
            </w:r>
            <w:proofErr w:type="spellEnd"/>
            <w:r w:rsidRPr="006B4D3E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раздел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34B4F" w14:textId="77777777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Включает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себя пояснительную записку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планируемые результаты освоения программы. Результаты освоения образовательной программы представлены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виде целевых ориентиров образования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этапе завершения уровня дошкольного образования. Также входят подходы к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проведению педагогической диагностики достижений планируемых результатов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значимые для разработки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реализации Программы характеристики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— особенности развития детей</w:t>
            </w:r>
          </w:p>
        </w:tc>
      </w:tr>
      <w:tr w:rsidR="00F61992" w:rsidRPr="006B4D3E" w14:paraId="374D459E" w14:textId="77777777" w:rsidTr="006B4D3E">
        <w:trPr>
          <w:trHeight w:val="285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5FFD0" w14:textId="77777777" w:rsidR="00F61992" w:rsidRPr="006B4D3E" w:rsidRDefault="00813FB2" w:rsidP="003B5CA9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Содержательный</w:t>
            </w:r>
            <w:proofErr w:type="spellEnd"/>
            <w:r w:rsidRPr="006B4D3E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раздел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39045" w14:textId="77777777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Включает задачи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содержание образовательной деятельности для всех возрастных групп по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 xml:space="preserve">пяти образовательным областям. </w:t>
            </w:r>
            <w:r w:rsidRPr="006B4D3E">
              <w:rPr>
                <w:rFonts w:hAnsi="Times New Roman" w:cs="Times New Roman"/>
                <w:color w:val="000000"/>
              </w:rPr>
              <w:t>Также в 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разделе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описаны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>:</w:t>
            </w:r>
          </w:p>
          <w:p w14:paraId="5B92B2BB" w14:textId="77777777" w:rsidR="00F61992" w:rsidRPr="006B4D3E" w:rsidRDefault="00813FB2" w:rsidP="003B5CA9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формы, способы, методы реализации программы;</w:t>
            </w:r>
          </w:p>
          <w:p w14:paraId="25DF9FF4" w14:textId="77777777" w:rsidR="00F61992" w:rsidRPr="006B4D3E" w:rsidRDefault="00813FB2" w:rsidP="003B5CA9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особенности образовательной деятельности разных видов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культурных практик;</w:t>
            </w:r>
          </w:p>
          <w:p w14:paraId="0F081C53" w14:textId="77777777" w:rsidR="00F61992" w:rsidRPr="006B4D3E" w:rsidRDefault="00813FB2" w:rsidP="003B5CA9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color w:val="000000"/>
              </w:rPr>
              <w:t>способы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поддержки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детской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инициативы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>;</w:t>
            </w:r>
          </w:p>
          <w:p w14:paraId="453356F9" w14:textId="77777777" w:rsidR="00F61992" w:rsidRPr="006B4D3E" w:rsidRDefault="00813FB2" w:rsidP="003B5CA9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взаимодействие педагогического коллектива с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семьями;</w:t>
            </w:r>
          </w:p>
          <w:p w14:paraId="5D9C587C" w14:textId="77777777" w:rsidR="00F61992" w:rsidRPr="006B4D3E" w:rsidRDefault="00813FB2" w:rsidP="003B5CA9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</w:rPr>
            </w:pPr>
            <w:r w:rsidRPr="006B4D3E">
              <w:rPr>
                <w:rFonts w:hAnsi="Times New Roman" w:cs="Times New Roman"/>
                <w:color w:val="000000"/>
              </w:rPr>
              <w:t>коррекционно-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работа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>;</w:t>
            </w:r>
          </w:p>
          <w:p w14:paraId="51FB7891" w14:textId="77777777" w:rsidR="00F61992" w:rsidRPr="006B4D3E" w:rsidRDefault="00813FB2" w:rsidP="003B5CA9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color w:val="000000"/>
              </w:rPr>
              <w:t>рабочая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программа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воспитания</w:t>
            </w:r>
            <w:proofErr w:type="spellEnd"/>
          </w:p>
        </w:tc>
      </w:tr>
      <w:tr w:rsidR="00F61992" w:rsidRPr="006B4D3E" w14:paraId="631D5208" w14:textId="77777777" w:rsidTr="006B4D3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48A4D" w14:textId="77777777" w:rsidR="00F61992" w:rsidRPr="006B4D3E" w:rsidRDefault="00813FB2" w:rsidP="003B5CA9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Организационный</w:t>
            </w:r>
            <w:proofErr w:type="spellEnd"/>
            <w:r w:rsidRPr="006B4D3E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раздел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A85E3" w14:textId="77777777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6B4D3E">
              <w:rPr>
                <w:rFonts w:hAnsi="Times New Roman" w:cs="Times New Roman"/>
                <w:color w:val="000000"/>
              </w:rPr>
              <w:t>В 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организационный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раздел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включают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>:</w:t>
            </w:r>
          </w:p>
          <w:p w14:paraId="671F2E1A" w14:textId="77777777" w:rsidR="00F61992" w:rsidRPr="006B4D3E" w:rsidRDefault="00813FB2" w:rsidP="003B5CA9">
            <w:pPr>
              <w:numPr>
                <w:ilvl w:val="0"/>
                <w:numId w:val="18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психолого-педагогические условия реализации Программы;</w:t>
            </w:r>
          </w:p>
          <w:p w14:paraId="32389714" w14:textId="77777777" w:rsidR="00F61992" w:rsidRPr="006B4D3E" w:rsidRDefault="00813FB2" w:rsidP="003B5CA9">
            <w:pPr>
              <w:numPr>
                <w:ilvl w:val="0"/>
                <w:numId w:val="18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особенности организации развивающей предметно-пространственной среды;</w:t>
            </w:r>
          </w:p>
          <w:p w14:paraId="4008A8DE" w14:textId="77777777" w:rsidR="00F61992" w:rsidRPr="006B4D3E" w:rsidRDefault="00813FB2" w:rsidP="003B5CA9">
            <w:pPr>
              <w:numPr>
                <w:ilvl w:val="0"/>
                <w:numId w:val="18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материально-техническое обеспечение Программы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обеспеченность методическими материалами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средствами обучения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воспитания;</w:t>
            </w:r>
          </w:p>
          <w:p w14:paraId="274314E2" w14:textId="77777777" w:rsidR="00F61992" w:rsidRPr="006B4D3E" w:rsidRDefault="00813FB2" w:rsidP="003B5CA9">
            <w:pPr>
              <w:numPr>
                <w:ilvl w:val="0"/>
                <w:numId w:val="18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примерный перечень литературных, музыкальных, художественных, анимационных произведений для реализации Программы;</w:t>
            </w:r>
          </w:p>
          <w:p w14:paraId="5384D979" w14:textId="77777777" w:rsidR="00F61992" w:rsidRPr="006B4D3E" w:rsidRDefault="00813FB2" w:rsidP="003B5CA9">
            <w:pPr>
              <w:numPr>
                <w:ilvl w:val="0"/>
                <w:numId w:val="18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color w:val="000000"/>
              </w:rPr>
              <w:t>кадровое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обеспечение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>;</w:t>
            </w:r>
          </w:p>
          <w:p w14:paraId="2A97D9B7" w14:textId="77777777" w:rsidR="00F61992" w:rsidRPr="006B4D3E" w:rsidRDefault="00813FB2" w:rsidP="003B5CA9">
            <w:pPr>
              <w:numPr>
                <w:ilvl w:val="0"/>
                <w:numId w:val="18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режим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распорядок дня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возрастных группах;</w:t>
            </w:r>
          </w:p>
          <w:p w14:paraId="1E880465" w14:textId="77777777" w:rsidR="00F61992" w:rsidRPr="006B4D3E" w:rsidRDefault="00813FB2" w:rsidP="003B5CA9">
            <w:pPr>
              <w:numPr>
                <w:ilvl w:val="0"/>
                <w:numId w:val="18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color w:val="000000"/>
              </w:rPr>
              <w:t>календарный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план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воспитательной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работы</w:t>
            </w:r>
          </w:p>
        </w:tc>
      </w:tr>
    </w:tbl>
    <w:p w14:paraId="76E0F7B6" w14:textId="77777777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режима пребывания детей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p w14:paraId="2F8BF628" w14:textId="77777777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Режим работы: 12-часовое пребывание воспитанников при 5-дневной рабочей неделе.</w:t>
      </w:r>
    </w:p>
    <w:p w14:paraId="276F2BE2" w14:textId="77777777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Программы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течение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делится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два периода:</w:t>
      </w:r>
    </w:p>
    <w:p w14:paraId="6EF33E49" w14:textId="77777777" w:rsidR="00F61992" w:rsidRPr="005064ED" w:rsidRDefault="00813FB2" w:rsidP="003B5CA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первый период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сентября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мая);</w:t>
      </w:r>
    </w:p>
    <w:p w14:paraId="04A977C6" w14:textId="77777777" w:rsidR="00F61992" w:rsidRPr="005064ED" w:rsidRDefault="00813FB2" w:rsidP="003B5CA9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второй период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июня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августа).</w:t>
      </w:r>
    </w:p>
    <w:p w14:paraId="7464A724" w14:textId="77777777" w:rsidR="00F61992" w:rsidRPr="005064ED" w:rsidRDefault="00813FB2" w:rsidP="003B5CA9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Организация жизни детей опирается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определенный суточный режим, который представляет собой рациональное чередование отрезков сна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бодрствования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физиологическими обоснованиями. При организации режима учитываются рекомендации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СП, видовая принадлежность детского сада, сезонные особенности,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также региональные рекомендации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области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 детей.</w:t>
      </w:r>
    </w:p>
    <w:p w14:paraId="546D0377" w14:textId="77777777" w:rsidR="00F61992" w:rsidRPr="005064ED" w:rsidRDefault="00813FB2" w:rsidP="003B5CA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Режим дня составлен для каждой возрастной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холодный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теплый периоды, учтены функциональные возможности детей,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также ведущий вид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— игра. Кроме того, учитывается потребность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гибком режиме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ДОО, особенно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период адаптации.</w:t>
      </w:r>
    </w:p>
    <w:p w14:paraId="533BD95E" w14:textId="77777777" w:rsidR="00C97896" w:rsidRDefault="00C97896" w:rsidP="003B5CA9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752AE1F1" w14:textId="6E9B348C" w:rsidR="00F61992" w:rsidRPr="005064ED" w:rsidRDefault="00813FB2" w:rsidP="003B5CA9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5064ED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FF0670">
        <w:rPr>
          <w:b/>
          <w:bCs/>
          <w:spacing w:val="-2"/>
          <w:sz w:val="24"/>
          <w:szCs w:val="24"/>
          <w:lang w:val="ru-RU"/>
        </w:rPr>
        <w:t>Возрастные и</w:t>
      </w:r>
      <w:r w:rsidRPr="00FF0670">
        <w:rPr>
          <w:b/>
          <w:bCs/>
          <w:spacing w:val="-2"/>
          <w:sz w:val="24"/>
          <w:szCs w:val="24"/>
        </w:rPr>
        <w:t> </w:t>
      </w:r>
      <w:r w:rsidRPr="00FF0670">
        <w:rPr>
          <w:b/>
          <w:bCs/>
          <w:spacing w:val="-2"/>
          <w:sz w:val="24"/>
          <w:szCs w:val="24"/>
          <w:lang w:val="ru-RU"/>
        </w:rPr>
        <w:t>иные категории детей, на</w:t>
      </w:r>
      <w:r w:rsidRPr="00FF0670">
        <w:rPr>
          <w:b/>
          <w:bCs/>
          <w:spacing w:val="-2"/>
          <w:sz w:val="24"/>
          <w:szCs w:val="24"/>
        </w:rPr>
        <w:t> </w:t>
      </w:r>
      <w:r w:rsidRPr="00FF0670">
        <w:rPr>
          <w:b/>
          <w:bCs/>
          <w:spacing w:val="-2"/>
          <w:sz w:val="24"/>
          <w:szCs w:val="24"/>
          <w:lang w:val="ru-RU"/>
        </w:rPr>
        <w:t>которых ориентирована Программа</w:t>
      </w:r>
    </w:p>
    <w:p w14:paraId="092AC21B" w14:textId="77777777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образовательного процесса имеет следующие особенности.</w:t>
      </w:r>
    </w:p>
    <w:p w14:paraId="48653A7C" w14:textId="5EDDE7FE" w:rsidR="00F61992" w:rsidRPr="005064ED" w:rsidRDefault="00813FB2" w:rsidP="003B5CA9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10A5E" w:rsidRPr="00710A5E">
        <w:rPr>
          <w:lang w:val="ru-RU"/>
        </w:rPr>
        <w:t xml:space="preserve"> </w:t>
      </w:r>
      <w:r w:rsidR="00710A5E" w:rsidRPr="00710A5E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="00710A5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10A5E" w:rsidRPr="00710A5E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</w:t>
      </w:r>
      <w:r w:rsidR="00710A5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10A5E" w:rsidRPr="00710A5E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</w:t>
      </w:r>
      <w:r w:rsidR="00710A5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10A5E" w:rsidRPr="00710A5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</w:t>
      </w:r>
      <w:r w:rsidR="00710A5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10A5E" w:rsidRPr="00710A5E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 w:rsidR="00710A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10A5E" w:rsidRPr="00710A5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№63 «Золотая </w:t>
      </w:r>
      <w:proofErr w:type="gramStart"/>
      <w:r w:rsidR="00710A5E" w:rsidRPr="00710A5E">
        <w:rPr>
          <w:rFonts w:hAnsi="Times New Roman" w:cs="Times New Roman"/>
          <w:color w:val="000000"/>
          <w:sz w:val="24"/>
          <w:szCs w:val="24"/>
          <w:lang w:val="ru-RU"/>
        </w:rPr>
        <w:t xml:space="preserve">рыбка» 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0A5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710A5E">
        <w:rPr>
          <w:rFonts w:hAnsi="Times New Roman" w:cs="Times New Roman"/>
          <w:color w:val="000000"/>
          <w:sz w:val="24"/>
          <w:szCs w:val="24"/>
          <w:lang w:val="ru-RU"/>
        </w:rPr>
        <w:t>далее -</w:t>
      </w:r>
      <w:r w:rsidR="00FF0670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10A5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функционируют </w:t>
      </w:r>
      <w:r w:rsidR="00FF067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групп.</w:t>
      </w:r>
    </w:p>
    <w:tbl>
      <w:tblPr>
        <w:tblStyle w:val="-11"/>
        <w:tblW w:w="9856" w:type="dxa"/>
        <w:tblLook w:val="0600" w:firstRow="0" w:lastRow="0" w:firstColumn="0" w:lastColumn="0" w:noHBand="1" w:noVBand="1"/>
      </w:tblPr>
      <w:tblGrid>
        <w:gridCol w:w="1918"/>
        <w:gridCol w:w="1985"/>
        <w:gridCol w:w="1984"/>
        <w:gridCol w:w="1985"/>
        <w:gridCol w:w="1984"/>
      </w:tblGrid>
      <w:tr w:rsidR="00FF0670" w:rsidRPr="00870B68" w14:paraId="17535DBD" w14:textId="77777777" w:rsidTr="00870B68">
        <w:tc>
          <w:tcPr>
            <w:tcW w:w="1918" w:type="dxa"/>
          </w:tcPr>
          <w:p w14:paraId="6E81751F" w14:textId="77777777" w:rsidR="00FF0670" w:rsidRPr="006B4D3E" w:rsidRDefault="00FF0670" w:rsidP="003B5CA9">
            <w:pPr>
              <w:spacing w:before="0" w:beforeAutospacing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Возрастная</w:t>
            </w:r>
            <w:proofErr w:type="spellEnd"/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  <w:proofErr w:type="spellEnd"/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1985" w:type="dxa"/>
          </w:tcPr>
          <w:p w14:paraId="79454106" w14:textId="5CE879B8" w:rsidR="00FF0670" w:rsidRPr="006B4D3E" w:rsidRDefault="00FF0670" w:rsidP="003B5CA9">
            <w:pPr>
              <w:spacing w:before="0"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Группа раннего дошкольного возраста</w:t>
            </w:r>
          </w:p>
          <w:p w14:paraId="77770A70" w14:textId="1F9A308C" w:rsidR="00FF0670" w:rsidRPr="006B4D3E" w:rsidRDefault="00FF0670" w:rsidP="003B5CA9">
            <w:pPr>
              <w:spacing w:before="0" w:beforeAutospacing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(2—3</w:t>
            </w: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года)</w:t>
            </w:r>
          </w:p>
        </w:tc>
        <w:tc>
          <w:tcPr>
            <w:tcW w:w="1984" w:type="dxa"/>
          </w:tcPr>
          <w:p w14:paraId="57BB9C09" w14:textId="77777777" w:rsidR="00FF0670" w:rsidRPr="006B4D3E" w:rsidRDefault="00FF0670" w:rsidP="003B5CA9">
            <w:pPr>
              <w:spacing w:before="0"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Группа младшего дошкольного возраста</w:t>
            </w:r>
          </w:p>
          <w:p w14:paraId="2CD86559" w14:textId="5D928246" w:rsidR="00FF0670" w:rsidRPr="006B4D3E" w:rsidRDefault="00FF0670" w:rsidP="003B5CA9">
            <w:pPr>
              <w:spacing w:before="0" w:beforeAutospacing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(3–4</w:t>
            </w: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года)</w:t>
            </w:r>
          </w:p>
        </w:tc>
        <w:tc>
          <w:tcPr>
            <w:tcW w:w="1985" w:type="dxa"/>
          </w:tcPr>
          <w:p w14:paraId="534AC696" w14:textId="589CAFFD" w:rsidR="00FF0670" w:rsidRPr="006B4D3E" w:rsidRDefault="00FF0670" w:rsidP="003B5CA9">
            <w:pPr>
              <w:spacing w:before="0"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Группа среднего дошкольного возраста</w:t>
            </w:r>
          </w:p>
          <w:p w14:paraId="04B4C826" w14:textId="535DDF42" w:rsidR="00FF0670" w:rsidRPr="006B4D3E" w:rsidRDefault="00FF0670" w:rsidP="003B5CA9">
            <w:pPr>
              <w:spacing w:before="0" w:beforeAutospacing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(4–5</w:t>
            </w: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лет)</w:t>
            </w:r>
          </w:p>
        </w:tc>
        <w:tc>
          <w:tcPr>
            <w:tcW w:w="1984" w:type="dxa"/>
          </w:tcPr>
          <w:p w14:paraId="07FD178E" w14:textId="77777777" w:rsidR="00FF0670" w:rsidRPr="006B4D3E" w:rsidRDefault="00FF0670" w:rsidP="003B5CA9">
            <w:pPr>
              <w:spacing w:before="0"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Группа старшего дошкольного возраста</w:t>
            </w:r>
          </w:p>
          <w:p w14:paraId="266F11DA" w14:textId="0E1860B8" w:rsidR="00FF0670" w:rsidRPr="006B4D3E" w:rsidRDefault="00FF0670" w:rsidP="003B5CA9">
            <w:pPr>
              <w:spacing w:before="0" w:beforeAutospacing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(5–6</w:t>
            </w: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B4D3E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лет)</w:t>
            </w:r>
          </w:p>
        </w:tc>
      </w:tr>
      <w:tr w:rsidR="00FF0670" w:rsidRPr="006B4D3E" w14:paraId="7DB249D4" w14:textId="77777777" w:rsidTr="00870B68">
        <w:trPr>
          <w:trHeight w:val="513"/>
        </w:trPr>
        <w:tc>
          <w:tcPr>
            <w:tcW w:w="1918" w:type="dxa"/>
          </w:tcPr>
          <w:p w14:paraId="743FDA5F" w14:textId="3200EFEE" w:rsidR="00FF0670" w:rsidRPr="006B4D3E" w:rsidRDefault="00FF0670" w:rsidP="003B5CA9">
            <w:pPr>
              <w:spacing w:before="0" w:beforeAutospacing="0" w:afterAutospacing="0"/>
              <w:rPr>
                <w:sz w:val="20"/>
                <w:szCs w:val="20"/>
              </w:rPr>
            </w:pPr>
            <w:proofErr w:type="spellStart"/>
            <w:r w:rsidRPr="006B4D3E">
              <w:rPr>
                <w:rFonts w:hAnsi="Times New Roman" w:cs="Times New Roman"/>
                <w:color w:val="000000"/>
                <w:sz w:val="20"/>
                <w:szCs w:val="20"/>
              </w:rPr>
              <w:t>Кол</w:t>
            </w:r>
            <w:r w:rsidRPr="006B4D3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ичество</w:t>
            </w:r>
            <w:proofErr w:type="spellEnd"/>
            <w:r w:rsidRPr="006B4D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  <w:sz w:val="20"/>
                <w:szCs w:val="20"/>
              </w:rPr>
              <w:t>возрастных</w:t>
            </w:r>
            <w:proofErr w:type="spellEnd"/>
            <w:r w:rsidRPr="006B4D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  <w:sz w:val="20"/>
                <w:szCs w:val="20"/>
              </w:rPr>
              <w:t>групп</w:t>
            </w:r>
            <w:proofErr w:type="spellEnd"/>
          </w:p>
        </w:tc>
        <w:tc>
          <w:tcPr>
            <w:tcW w:w="1985" w:type="dxa"/>
          </w:tcPr>
          <w:p w14:paraId="50A96FFD" w14:textId="77777777" w:rsidR="00FF0670" w:rsidRPr="006B4D3E" w:rsidRDefault="00FF0670" w:rsidP="003B5CA9">
            <w:pPr>
              <w:spacing w:before="0" w:beforeAutospacing="0" w:afterAutospacing="0"/>
              <w:jc w:val="center"/>
              <w:rPr>
                <w:sz w:val="20"/>
                <w:szCs w:val="20"/>
              </w:rPr>
            </w:pPr>
            <w:r w:rsidRPr="006B4D3E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F3A11F5" w14:textId="77777777" w:rsidR="00FF0670" w:rsidRPr="006B4D3E" w:rsidRDefault="00FF0670" w:rsidP="003B5CA9">
            <w:pPr>
              <w:spacing w:before="0" w:beforeAutospacing="0" w:afterAutospacing="0"/>
              <w:jc w:val="center"/>
              <w:rPr>
                <w:sz w:val="20"/>
                <w:szCs w:val="20"/>
              </w:rPr>
            </w:pPr>
            <w:r w:rsidRPr="006B4D3E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41CF9DB3" w14:textId="22D16D16" w:rsidR="00FF0670" w:rsidRPr="006B4D3E" w:rsidRDefault="00FF0670" w:rsidP="003B5CA9">
            <w:pPr>
              <w:spacing w:before="0" w:beforeAutospacing="0" w:afterAutospacing="0"/>
              <w:jc w:val="center"/>
              <w:rPr>
                <w:sz w:val="20"/>
                <w:szCs w:val="20"/>
                <w:lang w:val="ru-RU"/>
              </w:rPr>
            </w:pPr>
            <w:r w:rsidRPr="006B4D3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14:paraId="54E1B09F" w14:textId="16AA4587" w:rsidR="00FF0670" w:rsidRPr="006B4D3E" w:rsidRDefault="00FF0670" w:rsidP="003B5CA9">
            <w:pPr>
              <w:spacing w:before="0" w:beforeAutospacing="0" w:afterAutospacing="0"/>
              <w:jc w:val="center"/>
              <w:rPr>
                <w:sz w:val="20"/>
                <w:szCs w:val="20"/>
                <w:lang w:val="ru-RU"/>
              </w:rPr>
            </w:pPr>
            <w:r w:rsidRPr="006B4D3E">
              <w:rPr>
                <w:sz w:val="20"/>
                <w:szCs w:val="20"/>
                <w:lang w:val="ru-RU"/>
              </w:rPr>
              <w:t>1</w:t>
            </w:r>
          </w:p>
        </w:tc>
      </w:tr>
    </w:tbl>
    <w:p w14:paraId="5637558A" w14:textId="77777777" w:rsidR="00FF0670" w:rsidRDefault="00FF0670" w:rsidP="003B5CA9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C74AD1" w14:textId="1D3A0750" w:rsidR="00F61992" w:rsidRPr="005064ED" w:rsidRDefault="00813FB2" w:rsidP="003B5CA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Действует система физкультурно-оздоровительной работы.</w:t>
      </w:r>
    </w:p>
    <w:p w14:paraId="678E170E" w14:textId="77777777" w:rsidR="00F61992" w:rsidRPr="005064ED" w:rsidRDefault="00813FB2" w:rsidP="003B5CA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Используется региональный компонент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процессе.</w:t>
      </w:r>
    </w:p>
    <w:p w14:paraId="511759D6" w14:textId="77777777" w:rsidR="00F61992" w:rsidRPr="005064ED" w:rsidRDefault="00813FB2" w:rsidP="003B5CA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Оказывается помощь детям, родителям, педагогическим работникам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социуму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стороны социально-психологической службы.</w:t>
      </w:r>
    </w:p>
    <w:p w14:paraId="07DE5A36" w14:textId="77777777" w:rsidR="00F61992" w:rsidRPr="005064ED" w:rsidRDefault="00813FB2" w:rsidP="003B5CA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Создана система медико-психолого-педагогического сопровождения детей. Используется модель личностно-ориентированного подхода при взаимодействии взрослого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ребенка.</w:t>
      </w:r>
    </w:p>
    <w:p w14:paraId="28C5936A" w14:textId="77777777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требованиями 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Программа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части, формируемой участниками образовательных отношений. Обе эти части Программы являются взаимодополняющими.</w:t>
      </w:r>
    </w:p>
    <w:p w14:paraId="3EB50DD8" w14:textId="77777777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Программы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14:paraId="65DC0840" w14:textId="73F8D4A0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CA9">
        <w:rPr>
          <w:rFonts w:hAnsi="Times New Roman" w:cs="Times New Roman"/>
          <w:color w:val="000000"/>
          <w:sz w:val="24"/>
          <w:szCs w:val="24"/>
          <w:lang w:val="ru-RU"/>
        </w:rPr>
        <w:t>Часть, формируемая участниками образовательных отношений, представлена:</w:t>
      </w:r>
      <w:r w:rsidR="00270F8F" w:rsidRPr="003B5C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0B68">
        <w:rPr>
          <w:rFonts w:hAnsi="Times New Roman" w:cs="Times New Roman"/>
          <w:color w:val="000000"/>
          <w:sz w:val="24"/>
          <w:szCs w:val="24"/>
          <w:lang w:val="ru-RU"/>
        </w:rPr>
        <w:t>парциальн</w:t>
      </w:r>
      <w:r w:rsidR="00270F8F" w:rsidRPr="00870B68">
        <w:rPr>
          <w:rFonts w:hAnsi="Times New Roman" w:cs="Times New Roman"/>
          <w:color w:val="000000"/>
          <w:sz w:val="24"/>
          <w:szCs w:val="24"/>
          <w:lang w:val="ru-RU"/>
        </w:rPr>
        <w:t>ыми программами</w:t>
      </w:r>
      <w:r w:rsidR="00870B68">
        <w:rPr>
          <w:rFonts w:hAnsi="Times New Roman" w:cs="Times New Roman"/>
          <w:color w:val="000000"/>
          <w:sz w:val="24"/>
          <w:szCs w:val="24"/>
          <w:lang w:val="ru-RU"/>
        </w:rPr>
        <w:t>, с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одержание </w:t>
      </w:r>
      <w:r w:rsidR="00870B68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которых 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развитие личности, мотивации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способностей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различных видах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охватывает следующие структурные единицы, представляющие определенные направления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образования детей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образовательные области):</w:t>
      </w:r>
    </w:p>
    <w:p w14:paraId="45355F9C" w14:textId="77777777" w:rsidR="00F61992" w:rsidRDefault="00813FB2" w:rsidP="003B5CA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BA1ADC7" w14:textId="77777777" w:rsidR="00F61992" w:rsidRDefault="00813FB2" w:rsidP="003B5CA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494776B" w14:textId="77777777" w:rsidR="00F61992" w:rsidRDefault="00813FB2" w:rsidP="003B5CA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речевое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EB632B0" w14:textId="77777777" w:rsidR="00F61992" w:rsidRDefault="00813FB2" w:rsidP="003B5CA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художественно-эстетическое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C37CA7" w14:textId="77777777" w:rsidR="00F61992" w:rsidRDefault="00813FB2" w:rsidP="003B5CA9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C91F01B" w14:textId="1848B21A" w:rsidR="00F61992" w:rsidRPr="00FF0670" w:rsidRDefault="00813FB2" w:rsidP="003B5CA9">
      <w:pPr>
        <w:spacing w:before="0" w:beforeAutospacing="0" w:after="0" w:afterAutospacing="0"/>
        <w:rPr>
          <w:b/>
          <w:bCs/>
          <w:spacing w:val="-2"/>
          <w:sz w:val="24"/>
          <w:szCs w:val="24"/>
          <w:lang w:val="ru-RU"/>
        </w:rPr>
      </w:pPr>
      <w:r w:rsidRPr="00FF0670">
        <w:rPr>
          <w:b/>
          <w:bCs/>
          <w:spacing w:val="-2"/>
          <w:sz w:val="24"/>
          <w:szCs w:val="24"/>
          <w:lang w:val="ru-RU"/>
        </w:rPr>
        <w:t>Характеристика взаимодействия педагогического коллектива с</w:t>
      </w:r>
      <w:r w:rsidRPr="00FF0670">
        <w:rPr>
          <w:b/>
          <w:bCs/>
          <w:spacing w:val="-2"/>
          <w:sz w:val="24"/>
          <w:szCs w:val="24"/>
        </w:rPr>
        <w:t> </w:t>
      </w:r>
      <w:r w:rsidRPr="00FF0670">
        <w:rPr>
          <w:b/>
          <w:bCs/>
          <w:spacing w:val="-2"/>
          <w:sz w:val="24"/>
          <w:szCs w:val="24"/>
          <w:lang w:val="ru-RU"/>
        </w:rPr>
        <w:t>семьями воспитанников ДОО</w:t>
      </w:r>
    </w:p>
    <w:p w14:paraId="25B502B1" w14:textId="09278D6D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067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Основная цель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взаимодействия педагогов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семьей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обеспеч</w:t>
      </w:r>
      <w:r w:rsidR="00FF0670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7678319" w14:textId="77777777" w:rsidR="00FF0670" w:rsidRDefault="00813FB2" w:rsidP="003B5CA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</w:t>
      </w:r>
      <w:r w:rsidR="00FF0670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поддержк</w:t>
      </w:r>
      <w:r w:rsidR="00FF06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компетентности родителей </w:t>
      </w:r>
    </w:p>
    <w:p w14:paraId="2C3513B3" w14:textId="023E3442" w:rsidR="00F61992" w:rsidRPr="005064ED" w:rsidRDefault="00813FB2" w:rsidP="003B5CA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вопросах образования,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 детей младенческого, раннего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возраста;</w:t>
      </w:r>
    </w:p>
    <w:p w14:paraId="0B4173E0" w14:textId="39698837" w:rsidR="00F61992" w:rsidRPr="005064ED" w:rsidRDefault="00813FB2" w:rsidP="003B5CA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единств</w:t>
      </w:r>
      <w:r w:rsidR="00FF067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обучению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условиях ДОО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семьи;</w:t>
      </w:r>
    </w:p>
    <w:p w14:paraId="6907148A" w14:textId="77777777" w:rsidR="00F61992" w:rsidRDefault="00813FB2" w:rsidP="003B5CA9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FABECDD" w14:textId="3AFAB019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067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Основны</w:t>
      </w:r>
      <w:r w:rsidR="00FF067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е задачи 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взаимодействия детского сада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семьей:</w:t>
      </w:r>
    </w:p>
    <w:p w14:paraId="7BD366CD" w14:textId="77777777" w:rsidR="00FF0670" w:rsidRDefault="00813FB2" w:rsidP="003B5CA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информировать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общественность относительно целей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ДО, общих для всего </w:t>
      </w:r>
    </w:p>
    <w:p w14:paraId="11AAC85C" w14:textId="491D15A0" w:rsidR="00F61992" w:rsidRPr="005064ED" w:rsidRDefault="00813FB2" w:rsidP="003B5CA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пространства Российской Федерации,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мерах господдержки семьям, имеющим детей дошкольного возраста,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также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программе, реализуемой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ДОО;</w:t>
      </w:r>
    </w:p>
    <w:p w14:paraId="5982908C" w14:textId="77777777" w:rsidR="00FF0670" w:rsidRDefault="00813FB2" w:rsidP="003B5CA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просвещение родителей, повышение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правовой, психолого-педагогической </w:t>
      </w:r>
    </w:p>
    <w:p w14:paraId="5FD51E61" w14:textId="781BB1D8" w:rsidR="00F61992" w:rsidRPr="005064ED" w:rsidRDefault="00813FB2" w:rsidP="003B5CA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компетентности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вопросах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здоровья,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образования детей;</w:t>
      </w:r>
    </w:p>
    <w:p w14:paraId="17F07660" w14:textId="77777777" w:rsidR="00FF0670" w:rsidRDefault="00813FB2" w:rsidP="003B5CA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развитию ответственного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осознанного родительства как базовой основы </w:t>
      </w:r>
    </w:p>
    <w:p w14:paraId="0DFB487B" w14:textId="00F0260D" w:rsidR="00F61992" w:rsidRPr="005064ED" w:rsidRDefault="00813FB2" w:rsidP="003B5CA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благополучия семьи;</w:t>
      </w:r>
    </w:p>
    <w:p w14:paraId="56707A3F" w14:textId="77777777" w:rsidR="00FF0670" w:rsidRDefault="00813FB2" w:rsidP="003B5CA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построить взаимодействие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форме сотрудничества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установления партнерских </w:t>
      </w:r>
    </w:p>
    <w:p w14:paraId="7C1856F8" w14:textId="7EF9F672" w:rsidR="00F61992" w:rsidRPr="005064ED" w:rsidRDefault="00813FB2" w:rsidP="003B5CA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отношений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родителями детей младенческого, раннего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возраста для решения образовательных задач;</w:t>
      </w:r>
    </w:p>
    <w:p w14:paraId="4CCD6274" w14:textId="77777777" w:rsidR="00F61992" w:rsidRPr="005064ED" w:rsidRDefault="00813FB2" w:rsidP="003B5CA9">
      <w:pPr>
        <w:numPr>
          <w:ilvl w:val="0"/>
          <w:numId w:val="1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вовлекать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процесс.</w:t>
      </w:r>
    </w:p>
    <w:p w14:paraId="7E46C771" w14:textId="77777777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основу совместной деятельности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дошкольного учреждения заложены следующие принципы:</w:t>
      </w:r>
    </w:p>
    <w:p w14:paraId="7C5E28F1" w14:textId="77777777" w:rsidR="00F61992" w:rsidRPr="005064ED" w:rsidRDefault="00813FB2" w:rsidP="003B5CA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приоритет семьи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воспитании, обучении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развитии ребенка;</w:t>
      </w:r>
    </w:p>
    <w:p w14:paraId="43559F29" w14:textId="77777777" w:rsidR="00F61992" w:rsidRDefault="00813FB2" w:rsidP="003B5CA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049E6B" w14:textId="77777777" w:rsidR="00FF0670" w:rsidRDefault="00813FB2" w:rsidP="003B5CA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взаимное доверие, уважение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 педагогов</w:t>
      </w:r>
    </w:p>
    <w:p w14:paraId="46C7BA3E" w14:textId="47088C8B" w:rsidR="00F61992" w:rsidRPr="005064ED" w:rsidRDefault="00813FB2" w:rsidP="003B5CA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родителей;</w:t>
      </w:r>
    </w:p>
    <w:p w14:paraId="7740A7E6" w14:textId="77777777" w:rsidR="00F61992" w:rsidRPr="005064ED" w:rsidRDefault="00813FB2" w:rsidP="003B5CA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индивидуально-дифференцированный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каждой семье;</w:t>
      </w:r>
    </w:p>
    <w:p w14:paraId="0676186C" w14:textId="77777777" w:rsidR="00F61992" w:rsidRDefault="00813FB2" w:rsidP="003B5CA9">
      <w:pPr>
        <w:numPr>
          <w:ilvl w:val="0"/>
          <w:numId w:val="1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возрастосообразность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B939011" w14:textId="77777777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родителями воспитанников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3"/>
        <w:gridCol w:w="7583"/>
      </w:tblGrid>
      <w:tr w:rsidR="00F61992" w:rsidRPr="006B4D3E" w14:paraId="489AF45D" w14:textId="77777777" w:rsidTr="00870B68">
        <w:tc>
          <w:tcPr>
            <w:tcW w:w="0" w:type="auto"/>
            <w:vAlign w:val="center"/>
          </w:tcPr>
          <w:p w14:paraId="670ADC27" w14:textId="77777777" w:rsidR="00F61992" w:rsidRPr="006B4D3E" w:rsidRDefault="00813FB2" w:rsidP="003B5CA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Название</w:t>
            </w:r>
            <w:proofErr w:type="spellEnd"/>
            <w:r w:rsidRPr="006B4D3E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направления</w:t>
            </w:r>
            <w:proofErr w:type="spellEnd"/>
          </w:p>
        </w:tc>
        <w:tc>
          <w:tcPr>
            <w:tcW w:w="0" w:type="auto"/>
            <w:vAlign w:val="center"/>
          </w:tcPr>
          <w:p w14:paraId="26ACA74D" w14:textId="77777777" w:rsidR="00F61992" w:rsidRPr="006B4D3E" w:rsidRDefault="00813FB2" w:rsidP="003B5CA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Содержание</w:t>
            </w:r>
            <w:proofErr w:type="spellEnd"/>
            <w:r w:rsidRPr="006B4D3E">
              <w:rPr>
                <w:rFonts w:hAnsi="Times New Roman" w:cs="Times New Roman"/>
                <w:b/>
                <w:bCs/>
                <w:color w:val="000000"/>
              </w:rPr>
              <w:t xml:space="preserve"> работы</w:t>
            </w:r>
          </w:p>
        </w:tc>
      </w:tr>
      <w:tr w:rsidR="00F61992" w:rsidRPr="006B4D3E" w14:paraId="5F9D229D" w14:textId="77777777" w:rsidTr="00870B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D60E2" w14:textId="77777777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Диагностико-аналитическое</w:t>
            </w:r>
            <w:proofErr w:type="spellEnd"/>
            <w:r w:rsidRPr="006B4D3E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направление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ABAC8" w14:textId="77777777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Включает получение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анализ данных:</w:t>
            </w:r>
          </w:p>
          <w:p w14:paraId="4DFC6E16" w14:textId="77777777" w:rsidR="00F61992" w:rsidRPr="006B4D3E" w:rsidRDefault="00813FB2" w:rsidP="003B5CA9">
            <w:pPr>
              <w:numPr>
                <w:ilvl w:val="0"/>
                <w:numId w:val="19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о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семье каждого обучающегося, ее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запросах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отношении охраны здоровья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развития ребенка;</w:t>
            </w:r>
          </w:p>
          <w:p w14:paraId="68181D41" w14:textId="77777777" w:rsidR="00F61992" w:rsidRPr="006B4D3E" w:rsidRDefault="00813FB2" w:rsidP="003B5CA9">
            <w:pPr>
              <w:numPr>
                <w:ilvl w:val="0"/>
                <w:numId w:val="19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об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уровне психолого-педагогической компетентности родителей;</w:t>
            </w:r>
          </w:p>
          <w:p w14:paraId="00272999" w14:textId="77777777" w:rsidR="00F61992" w:rsidRPr="006B4D3E" w:rsidRDefault="00813FB2" w:rsidP="003B5CA9">
            <w:pPr>
              <w:numPr>
                <w:ilvl w:val="0"/>
                <w:numId w:val="19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планирование работы с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семьей с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учетом результатов проведенного анализа;</w:t>
            </w:r>
          </w:p>
          <w:p w14:paraId="79738408" w14:textId="77777777" w:rsidR="00F61992" w:rsidRPr="006B4D3E" w:rsidRDefault="00813FB2" w:rsidP="003B5CA9">
            <w:pPr>
              <w:numPr>
                <w:ilvl w:val="0"/>
                <w:numId w:val="19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color w:val="000000"/>
              </w:rPr>
              <w:t>согласование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воспитательных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задач</w:t>
            </w:r>
            <w:proofErr w:type="spellEnd"/>
          </w:p>
        </w:tc>
      </w:tr>
      <w:tr w:rsidR="00F61992" w:rsidRPr="00870B68" w14:paraId="663ED82D" w14:textId="77777777" w:rsidTr="00870B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5C511" w14:textId="77777777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Просветительское</w:t>
            </w:r>
            <w:proofErr w:type="spellEnd"/>
            <w:r w:rsidRPr="006B4D3E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направление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5E375" w14:textId="77777777" w:rsidR="00F61992" w:rsidRPr="006B4D3E" w:rsidRDefault="00813FB2" w:rsidP="003B5CA9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6B4D3E">
              <w:rPr>
                <w:rFonts w:hAnsi="Times New Roman" w:cs="Times New Roman"/>
                <w:color w:val="000000"/>
              </w:rPr>
              <w:t xml:space="preserve">Просвещение родителей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вопросам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>:</w:t>
            </w:r>
          </w:p>
          <w:p w14:paraId="6413E7E1" w14:textId="77777777" w:rsidR="00F61992" w:rsidRPr="006B4D3E" w:rsidRDefault="00813FB2" w:rsidP="003B5CA9">
            <w:pPr>
              <w:numPr>
                <w:ilvl w:val="0"/>
                <w:numId w:val="20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особенностей психофизиологического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психического развития детей младенческого, раннего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дошкольного возраста;</w:t>
            </w:r>
          </w:p>
          <w:p w14:paraId="6AB37D8D" w14:textId="77777777" w:rsidR="00F61992" w:rsidRPr="006B4D3E" w:rsidRDefault="00813FB2" w:rsidP="003B5CA9">
            <w:pPr>
              <w:numPr>
                <w:ilvl w:val="0"/>
                <w:numId w:val="20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выбора эффективных методов обучения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воспитания детей определенного возраста;</w:t>
            </w:r>
          </w:p>
          <w:p w14:paraId="02E469C3" w14:textId="77777777" w:rsidR="00F61992" w:rsidRPr="006B4D3E" w:rsidRDefault="00813FB2" w:rsidP="003B5CA9">
            <w:pPr>
              <w:numPr>
                <w:ilvl w:val="0"/>
                <w:numId w:val="20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ознакомления с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актуальной информацией о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государственной политике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области дошкольного образования, включая информирование о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мерах господдержки семьям с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детьми дошкольного возраста;</w:t>
            </w:r>
          </w:p>
          <w:p w14:paraId="0FBA01A9" w14:textId="77777777" w:rsidR="00F61992" w:rsidRPr="006B4D3E" w:rsidRDefault="00813FB2" w:rsidP="003B5CA9">
            <w:pPr>
              <w:numPr>
                <w:ilvl w:val="0"/>
                <w:numId w:val="20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информирования об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особенностях реализуемой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ДОО образовательной программы;</w:t>
            </w:r>
          </w:p>
          <w:p w14:paraId="6DDE5D20" w14:textId="77777777" w:rsidR="00F61992" w:rsidRPr="006B4D3E" w:rsidRDefault="00813FB2" w:rsidP="003B5CA9">
            <w:pPr>
              <w:numPr>
                <w:ilvl w:val="0"/>
                <w:numId w:val="20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условий пребывания ребенка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группе ДОО;</w:t>
            </w:r>
          </w:p>
          <w:p w14:paraId="06A79654" w14:textId="77777777" w:rsidR="00F61992" w:rsidRPr="006B4D3E" w:rsidRDefault="00813FB2" w:rsidP="003B5CA9">
            <w:pPr>
              <w:numPr>
                <w:ilvl w:val="0"/>
                <w:numId w:val="20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содержания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методов образовательной работы с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детьми</w:t>
            </w:r>
          </w:p>
        </w:tc>
      </w:tr>
      <w:tr w:rsidR="00F61992" w:rsidRPr="00870B68" w14:paraId="0BF4BF80" w14:textId="77777777" w:rsidTr="00870B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81104" w14:textId="77777777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Консультационное</w:t>
            </w:r>
            <w:proofErr w:type="spellEnd"/>
            <w:r w:rsidRPr="006B4D3E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направление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171B0" w14:textId="77777777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color w:val="000000"/>
              </w:rPr>
              <w:t>Консультирование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родителей:</w:t>
            </w:r>
          </w:p>
          <w:p w14:paraId="68633F5B" w14:textId="77777777" w:rsidR="00F61992" w:rsidRPr="006B4D3E" w:rsidRDefault="00813FB2" w:rsidP="003B5CA9">
            <w:pPr>
              <w:numPr>
                <w:ilvl w:val="0"/>
                <w:numId w:val="21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по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вопросам их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взаимодействия с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ребенком, преодоления возникающих проблем воспитания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обучения детей,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том числе с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особыми образовательными потребностями (ООП)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условиях семьи;</w:t>
            </w:r>
          </w:p>
          <w:p w14:paraId="42827EC5" w14:textId="77777777" w:rsidR="00F61992" w:rsidRPr="006B4D3E" w:rsidRDefault="00813FB2" w:rsidP="003B5CA9">
            <w:pPr>
              <w:numPr>
                <w:ilvl w:val="0"/>
                <w:numId w:val="21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об особенностях поведения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взаимодействия ребенка со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сверстниками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педагогом;</w:t>
            </w:r>
          </w:p>
          <w:p w14:paraId="234616F2" w14:textId="77777777" w:rsidR="00F61992" w:rsidRPr="006B4D3E" w:rsidRDefault="00813FB2" w:rsidP="003B5CA9">
            <w:pPr>
              <w:numPr>
                <w:ilvl w:val="0"/>
                <w:numId w:val="21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</w:rPr>
            </w:pPr>
            <w:r w:rsidRPr="006B4D3E">
              <w:rPr>
                <w:rFonts w:hAnsi="Times New Roman" w:cs="Times New Roman"/>
                <w:color w:val="000000"/>
              </w:rPr>
              <w:t xml:space="preserve">о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возникающих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проблемных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ситуациях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>;</w:t>
            </w:r>
          </w:p>
          <w:p w14:paraId="52EB116A" w14:textId="77777777" w:rsidR="00F61992" w:rsidRPr="006B4D3E" w:rsidRDefault="00813FB2" w:rsidP="003B5CA9">
            <w:pPr>
              <w:numPr>
                <w:ilvl w:val="0"/>
                <w:numId w:val="21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о способах воспитания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построения продуктивного взаимодействия с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детьми младенческого, раннего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дошкольного возраста;</w:t>
            </w:r>
          </w:p>
          <w:p w14:paraId="1F07DEA2" w14:textId="77777777" w:rsidR="00F61992" w:rsidRPr="006B4D3E" w:rsidRDefault="00813FB2" w:rsidP="003B5CA9">
            <w:pPr>
              <w:numPr>
                <w:ilvl w:val="0"/>
                <w:numId w:val="21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о способах организации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участия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детских деятельностях, об образовательном процессе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др.</w:t>
            </w:r>
          </w:p>
        </w:tc>
      </w:tr>
    </w:tbl>
    <w:p w14:paraId="47635263" w14:textId="77777777" w:rsidR="00F61992" w:rsidRPr="005064ED" w:rsidRDefault="00813FB2" w:rsidP="003B5CA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Благодаря разностороннему взаимодействию ДОО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родителями своих воспитанников повышается качество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происходит сближение всех участников образовательного процесса, развивается творческий потенциал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нереализованный потенциал взрослых.</w:t>
      </w:r>
    </w:p>
    <w:p w14:paraId="485C8558" w14:textId="3FEFDF2C" w:rsidR="00F61992" w:rsidRPr="005064ED" w:rsidRDefault="00813FB2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Важный момент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формировании традиций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— совместное проведение праздников, </w:t>
      </w:r>
      <w:proofErr w:type="spellStart"/>
      <w:proofErr w:type="gramStart"/>
      <w:r w:rsidR="00870B68">
        <w:rPr>
          <w:rFonts w:hAnsi="Times New Roman" w:cs="Times New Roman"/>
          <w:color w:val="000000"/>
          <w:sz w:val="24"/>
          <w:szCs w:val="24"/>
          <w:lang w:val="ru-RU"/>
        </w:rPr>
        <w:t>досугов.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proofErr w:type="spellEnd"/>
      <w:proofErr w:type="gramEnd"/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мероприятия,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>которых родители принимают активное участие.</w:t>
      </w:r>
    </w:p>
    <w:p w14:paraId="20745198" w14:textId="28157608" w:rsidR="00F61992" w:rsidRDefault="00813FB2" w:rsidP="003B5CA9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6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Основные практические формы взаимодействия </w:t>
      </w:r>
      <w:r w:rsidR="005064ED">
        <w:rPr>
          <w:rFonts w:hAnsi="Times New Roman" w:cs="Times New Roman"/>
          <w:color w:val="000000"/>
          <w:sz w:val="24"/>
          <w:szCs w:val="24"/>
          <w:lang w:val="ru-RU"/>
        </w:rPr>
        <w:t>ГК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5064ED">
        <w:rPr>
          <w:rFonts w:hAnsi="Times New Roman" w:cs="Times New Roman"/>
          <w:color w:val="000000"/>
          <w:sz w:val="24"/>
          <w:szCs w:val="24"/>
          <w:lang w:val="ru-RU"/>
        </w:rPr>
        <w:t>д/с № 63 «Золотая рыбка»</w:t>
      </w:r>
      <w:r w:rsidRPr="00506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6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6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семьей</w:t>
      </w:r>
    </w:p>
    <w:p w14:paraId="5A5DD324" w14:textId="77777777" w:rsidR="003B5CA9" w:rsidRPr="005064ED" w:rsidRDefault="003B5CA9" w:rsidP="003B5C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4"/>
        <w:gridCol w:w="7252"/>
      </w:tblGrid>
      <w:tr w:rsidR="00F61992" w:rsidRPr="006B4D3E" w14:paraId="565730B4" w14:textId="77777777" w:rsidTr="00870B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AF8C8" w14:textId="77777777" w:rsidR="00F61992" w:rsidRPr="006B4D3E" w:rsidRDefault="00813FB2" w:rsidP="003B5CA9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Этапы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6CBDA" w14:textId="77777777" w:rsidR="00F61992" w:rsidRPr="006B4D3E" w:rsidRDefault="00813FB2" w:rsidP="003B5CA9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6B4D3E">
              <w:rPr>
                <w:rFonts w:hAnsi="Times New Roman" w:cs="Times New Roman"/>
                <w:b/>
                <w:bCs/>
                <w:color w:val="000000"/>
              </w:rPr>
              <w:t>Формы</w:t>
            </w:r>
            <w:proofErr w:type="spellEnd"/>
          </w:p>
        </w:tc>
      </w:tr>
      <w:tr w:rsidR="00F61992" w:rsidRPr="006B4D3E" w14:paraId="5F8AC376" w14:textId="77777777" w:rsidTr="00870B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4404E" w14:textId="622C36E7" w:rsidR="00F61992" w:rsidRPr="006B4D3E" w:rsidRDefault="00870B68" w:rsidP="003B5CA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5FF27" wp14:editId="37D2EB61">
                      <wp:simplePos x="0" y="0"/>
                      <wp:positionH relativeFrom="column">
                        <wp:posOffset>1450173</wp:posOffset>
                      </wp:positionH>
                      <wp:positionV relativeFrom="paragraph">
                        <wp:posOffset>53591</wp:posOffset>
                      </wp:positionV>
                      <wp:extent cx="351693" cy="70339"/>
                      <wp:effectExtent l="0" t="19050" r="29845" b="44450"/>
                      <wp:wrapNone/>
                      <wp:docPr id="1" name="Стрелка: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3" cy="7033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83980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1" o:spid="_x0000_s1026" type="#_x0000_t13" style="position:absolute;margin-left:114.2pt;margin-top:4.2pt;width:27.7pt;height: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" adj="19440" fillcolor="black [3200]" strokecolor="black [1600]" strokeweight="2pt"/>
                  </w:pict>
                </mc:Fallback>
              </mc:AlternateContent>
            </w:r>
            <w:proofErr w:type="spellStart"/>
            <w:r w:rsidR="00813FB2" w:rsidRPr="006B4D3E">
              <w:rPr>
                <w:rFonts w:hAnsi="Times New Roman" w:cs="Times New Roman"/>
                <w:b/>
                <w:bCs/>
                <w:color w:val="000000"/>
              </w:rPr>
              <w:t>Знакомство</w:t>
            </w:r>
            <w:proofErr w:type="spellEnd"/>
            <w:r w:rsidR="00813FB2" w:rsidRPr="006B4D3E">
              <w:rPr>
                <w:rFonts w:hAnsi="Times New Roman" w:cs="Times New Roman"/>
                <w:b/>
                <w:bCs/>
                <w:color w:val="000000"/>
              </w:rPr>
              <w:t xml:space="preserve"> с </w:t>
            </w:r>
            <w:proofErr w:type="spellStart"/>
            <w:r w:rsidR="00813FB2" w:rsidRPr="006B4D3E">
              <w:rPr>
                <w:rFonts w:hAnsi="Times New Roman" w:cs="Times New Roman"/>
                <w:b/>
                <w:bCs/>
                <w:color w:val="000000"/>
              </w:rPr>
              <w:t>семьей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3E526" w14:textId="72A04457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6B4D3E">
              <w:rPr>
                <w:rFonts w:hAnsi="Times New Roman" w:cs="Times New Roman"/>
                <w:color w:val="000000"/>
              </w:rPr>
              <w:t>Встречи-знакомства</w:t>
            </w:r>
            <w:proofErr w:type="spellEnd"/>
            <w:r w:rsidRPr="006B4D3E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6B4D3E">
              <w:rPr>
                <w:rFonts w:hAnsi="Times New Roman" w:cs="Times New Roman"/>
                <w:color w:val="000000"/>
              </w:rPr>
              <w:t>анкетирование</w:t>
            </w:r>
            <w:proofErr w:type="spellEnd"/>
          </w:p>
        </w:tc>
      </w:tr>
      <w:tr w:rsidR="00F61992" w:rsidRPr="00870B68" w14:paraId="7B635545" w14:textId="77777777" w:rsidTr="00870B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96BD8" w14:textId="3D444836" w:rsidR="00F61992" w:rsidRPr="006B4D3E" w:rsidRDefault="00870B68" w:rsidP="003B5CA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8BCA1" wp14:editId="273C51E6">
                      <wp:simplePos x="0" y="0"/>
                      <wp:positionH relativeFrom="column">
                        <wp:posOffset>1541389</wp:posOffset>
                      </wp:positionH>
                      <wp:positionV relativeFrom="paragraph">
                        <wp:posOffset>188602</wp:posOffset>
                      </wp:positionV>
                      <wp:extent cx="351693" cy="70339"/>
                      <wp:effectExtent l="0" t="19050" r="29845" b="44450"/>
                      <wp:wrapNone/>
                      <wp:docPr id="2" name="Стрелка: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3" cy="7033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C32D7" id="Стрелка: вправо 2" o:spid="_x0000_s1026" type="#_x0000_t13" style="position:absolute;margin-left:121.35pt;margin-top:14.85pt;width:27.7pt;height: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" adj="19440" fillcolor="windowText" strokeweight="2pt"/>
                  </w:pict>
                </mc:Fallback>
              </mc:AlternateContent>
            </w:r>
            <w:r w:rsidR="00813FB2" w:rsidRPr="006B4D3E">
              <w:rPr>
                <w:rFonts w:hAnsi="Times New Roman" w:cs="Times New Roman"/>
                <w:b/>
                <w:bCs/>
                <w:color w:val="000000"/>
                <w:lang w:val="ru-RU"/>
              </w:rPr>
              <w:t>Информирование родителей о</w:t>
            </w:r>
            <w:r w:rsidR="00813FB2" w:rsidRPr="006B4D3E">
              <w:rPr>
                <w:rFonts w:hAnsi="Times New Roman" w:cs="Times New Roman"/>
                <w:b/>
                <w:bCs/>
                <w:color w:val="000000"/>
              </w:rPr>
              <w:t> </w:t>
            </w:r>
            <w:r w:rsidR="00813FB2" w:rsidRPr="006B4D3E">
              <w:rPr>
                <w:rFonts w:hAnsi="Times New Roman" w:cs="Times New Roman"/>
                <w:b/>
                <w:bCs/>
                <w:color w:val="000000"/>
                <w:lang w:val="ru-RU"/>
              </w:rPr>
              <w:t>ходе образовательной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B1F79" w14:textId="6ACFB449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Дни открытых дверей, индивидуальные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 родителей на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детские концерты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праздники</w:t>
            </w:r>
          </w:p>
        </w:tc>
      </w:tr>
      <w:tr w:rsidR="00F61992" w:rsidRPr="00870B68" w14:paraId="66081C2C" w14:textId="77777777" w:rsidTr="00870B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04CBD" w14:textId="4FB2AACE" w:rsidR="00870B68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r w:rsidRPr="006B4D3E">
              <w:rPr>
                <w:rFonts w:hAnsi="Times New Roman" w:cs="Times New Roman"/>
                <w:b/>
                <w:bCs/>
                <w:color w:val="000000"/>
              </w:rPr>
              <w:t xml:space="preserve">Просвещение </w:t>
            </w:r>
          </w:p>
          <w:p w14:paraId="2CCB430F" w14:textId="0BC1FCEA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r w:rsidRPr="006B4D3E">
              <w:rPr>
                <w:rFonts w:hAnsi="Times New Roman" w:cs="Times New Roman"/>
                <w:b/>
                <w:bCs/>
                <w:color w:val="000000"/>
              </w:rPr>
              <w:t>родителей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86E32" w14:textId="195CCBD6" w:rsidR="00F61992" w:rsidRPr="006B4D3E" w:rsidRDefault="00813FB2" w:rsidP="003B5CA9">
            <w:pPr>
              <w:spacing w:before="0" w:beforeAutospacing="0" w:after="0" w:afterAutospacing="0"/>
              <w:rPr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Лекции, семинары, семинары-практикумы, мастер-классы, тренинги, создание родительской библиотеки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группах</w:t>
            </w:r>
          </w:p>
        </w:tc>
      </w:tr>
      <w:tr w:rsidR="00F61992" w:rsidRPr="00870B68" w14:paraId="16DE32C8" w14:textId="77777777" w:rsidTr="00870B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A9183" w14:textId="2C43AFDE" w:rsidR="00870B68" w:rsidRDefault="00870B68" w:rsidP="003B5CA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174F3F" wp14:editId="14E6567F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138430</wp:posOffset>
                      </wp:positionV>
                      <wp:extent cx="360680" cy="69850"/>
                      <wp:effectExtent l="0" t="19050" r="39370" b="44450"/>
                      <wp:wrapNone/>
                      <wp:docPr id="4" name="Стрелка: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698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E2FD" id="Стрелка: вправо 4" o:spid="_x0000_s1026" type="#_x0000_t13" style="position:absolute;margin-left:111.1pt;margin-top:10.9pt;width:28.4pt;height: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" adj="19508" fillcolor="windowText" strokeweight="2pt"/>
                  </w:pict>
                </mc:Fallback>
              </mc:AlternateContent>
            </w:r>
            <w:r>
              <w:rPr>
                <w:rFonts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F9363" wp14:editId="52C78ABA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-405130</wp:posOffset>
                      </wp:positionV>
                      <wp:extent cx="351155" cy="69850"/>
                      <wp:effectExtent l="0" t="19050" r="29845" b="44450"/>
                      <wp:wrapNone/>
                      <wp:docPr id="3" name="Стрелка: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" cy="698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330B6" id="Стрелка: вправо 3" o:spid="_x0000_s1026" type="#_x0000_t13" style="position:absolute;margin-left:110.7pt;margin-top:-31.9pt;width:27.65pt;height: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" adj="19452" fillcolor="windowText" strokeweight="2pt"/>
                  </w:pict>
                </mc:Fallback>
              </mc:AlternateContent>
            </w:r>
            <w:r w:rsidR="00813FB2" w:rsidRPr="006B4D3E">
              <w:rPr>
                <w:rFonts w:hAnsi="Times New Roman" w:cs="Times New Roman"/>
                <w:b/>
                <w:bCs/>
                <w:color w:val="000000"/>
              </w:rPr>
              <w:t xml:space="preserve">Совместная </w:t>
            </w:r>
          </w:p>
          <w:p w14:paraId="602DC409" w14:textId="7D5E081F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r w:rsidRPr="006B4D3E">
              <w:rPr>
                <w:rFonts w:hAnsi="Times New Roman" w:cs="Times New Roman"/>
                <w:b/>
                <w:bCs/>
                <w:color w:val="000000"/>
              </w:rPr>
              <w:t>деятельность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6775E" w14:textId="2F171FBA" w:rsidR="00F61992" w:rsidRPr="006B4D3E" w:rsidRDefault="00813FB2" w:rsidP="003B5C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6B4D3E">
              <w:rPr>
                <w:rFonts w:hAnsi="Times New Roman" w:cs="Times New Roman"/>
                <w:color w:val="000000"/>
                <w:lang w:val="ru-RU"/>
              </w:rPr>
              <w:t>Привлечение родителей к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участию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занятиях, акциях, экскурсиях, конкурсах, субботниках,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детской исследовательской и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проектной деятельности, в</w:t>
            </w:r>
            <w:r w:rsidRPr="006B4D3E">
              <w:rPr>
                <w:rFonts w:hAnsi="Times New Roman" w:cs="Times New Roman"/>
                <w:color w:val="000000"/>
              </w:rPr>
              <w:t> 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 xml:space="preserve">разработке проектов, </w:t>
            </w:r>
            <w:r w:rsidR="005064ED" w:rsidRPr="006B4D3E">
              <w:rPr>
                <w:rFonts w:hAnsi="Times New Roman" w:cs="Times New Roman"/>
                <w:color w:val="000000"/>
                <w:lang w:val="ru-RU"/>
              </w:rPr>
              <w:t xml:space="preserve">факультативной </w:t>
            </w:r>
            <w:r w:rsidRPr="006B4D3E">
              <w:rPr>
                <w:rFonts w:hAnsi="Times New Roman" w:cs="Times New Roman"/>
                <w:color w:val="000000"/>
                <w:lang w:val="ru-RU"/>
              </w:rPr>
              <w:t>работ</w:t>
            </w:r>
            <w:r w:rsidR="00870B68">
              <w:rPr>
                <w:rFonts w:hAnsi="Times New Roman" w:cs="Times New Roman"/>
                <w:color w:val="000000"/>
                <w:lang w:val="ru-RU"/>
              </w:rPr>
              <w:t>ы</w:t>
            </w:r>
          </w:p>
        </w:tc>
      </w:tr>
    </w:tbl>
    <w:p w14:paraId="654EF021" w14:textId="406A6272" w:rsidR="00813FB2" w:rsidRDefault="00813FB2" w:rsidP="003B5CA9">
      <w:pPr>
        <w:spacing w:before="0" w:beforeAutospacing="0" w:after="0" w:afterAutospacing="0"/>
        <w:rPr>
          <w:lang w:val="ru-RU"/>
        </w:rPr>
      </w:pPr>
    </w:p>
    <w:p w14:paraId="4C4F965D" w14:textId="24485DA8" w:rsidR="009316F1" w:rsidRDefault="009316F1" w:rsidP="003B5CA9">
      <w:pPr>
        <w:spacing w:before="0" w:beforeAutospacing="0" w:after="0" w:afterAutospacing="0"/>
        <w:rPr>
          <w:lang w:val="ru-RU"/>
        </w:rPr>
      </w:pPr>
    </w:p>
    <w:p w14:paraId="073DB0C7" w14:textId="64B3855A" w:rsidR="009316F1" w:rsidRDefault="009316F1" w:rsidP="003B5CA9">
      <w:pPr>
        <w:spacing w:before="0" w:beforeAutospacing="0" w:after="0" w:afterAutospacing="0"/>
        <w:rPr>
          <w:lang w:val="ru-RU"/>
        </w:rPr>
      </w:pPr>
    </w:p>
    <w:p w14:paraId="560FBD56" w14:textId="34DF7ECF" w:rsidR="009316F1" w:rsidRDefault="009316F1" w:rsidP="003B5CA9">
      <w:pPr>
        <w:spacing w:before="0" w:beforeAutospacing="0" w:after="0" w:afterAutospacing="0"/>
        <w:rPr>
          <w:lang w:val="ru-RU"/>
        </w:rPr>
      </w:pPr>
    </w:p>
    <w:p w14:paraId="4C357D96" w14:textId="3B1FCFD7" w:rsidR="009316F1" w:rsidRDefault="009316F1" w:rsidP="003B5CA9">
      <w:pPr>
        <w:spacing w:before="0" w:beforeAutospacing="0" w:after="0" w:afterAutospacing="0"/>
        <w:rPr>
          <w:lang w:val="ru-RU"/>
        </w:rPr>
      </w:pPr>
    </w:p>
    <w:p w14:paraId="4E75379B" w14:textId="77777777" w:rsidR="009316F1" w:rsidRPr="005064ED" w:rsidRDefault="009316F1" w:rsidP="003B5CA9">
      <w:pPr>
        <w:spacing w:before="0" w:beforeAutospacing="0" w:after="0" w:afterAutospacing="0"/>
        <w:rPr>
          <w:lang w:val="ru-RU"/>
        </w:rPr>
      </w:pPr>
    </w:p>
    <w:sectPr w:rsidR="009316F1" w:rsidRPr="005064ED" w:rsidSect="00FF067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D51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12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E291B"/>
    <w:multiLevelType w:val="hybridMultilevel"/>
    <w:tmpl w:val="921CC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D5DAE"/>
    <w:multiLevelType w:val="hybridMultilevel"/>
    <w:tmpl w:val="31D4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E94"/>
    <w:multiLevelType w:val="hybridMultilevel"/>
    <w:tmpl w:val="FEB0383C"/>
    <w:lvl w:ilvl="0" w:tplc="7A42CDCE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CF51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73A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21137"/>
    <w:multiLevelType w:val="hybridMultilevel"/>
    <w:tmpl w:val="1A220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7B98"/>
    <w:multiLevelType w:val="multilevel"/>
    <w:tmpl w:val="8CB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C4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63E7C"/>
    <w:multiLevelType w:val="hybridMultilevel"/>
    <w:tmpl w:val="D2C42FDE"/>
    <w:lvl w:ilvl="0" w:tplc="7A42CD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06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82162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00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A663CA"/>
    <w:multiLevelType w:val="multilevel"/>
    <w:tmpl w:val="22CA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54E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C5710"/>
    <w:multiLevelType w:val="hybridMultilevel"/>
    <w:tmpl w:val="12F0F1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6536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62F65"/>
    <w:multiLevelType w:val="multilevel"/>
    <w:tmpl w:val="735AE56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8F31D6"/>
    <w:multiLevelType w:val="multilevel"/>
    <w:tmpl w:val="269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60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6A0E24"/>
    <w:multiLevelType w:val="multilevel"/>
    <w:tmpl w:val="7848F5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D06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925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C16428"/>
    <w:multiLevelType w:val="multilevel"/>
    <w:tmpl w:val="683E76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5933532">
    <w:abstractNumId w:val="24"/>
  </w:num>
  <w:num w:numId="2" w16cid:durableId="1705327530">
    <w:abstractNumId w:val="13"/>
  </w:num>
  <w:num w:numId="3" w16cid:durableId="1568809128">
    <w:abstractNumId w:val="15"/>
  </w:num>
  <w:num w:numId="4" w16cid:durableId="1847867478">
    <w:abstractNumId w:val="19"/>
  </w:num>
  <w:num w:numId="5" w16cid:durableId="439304222">
    <w:abstractNumId w:val="2"/>
  </w:num>
  <w:num w:numId="6" w16cid:durableId="428476876">
    <w:abstractNumId w:val="17"/>
  </w:num>
  <w:num w:numId="7" w16cid:durableId="1984659279">
    <w:abstractNumId w:val="14"/>
  </w:num>
  <w:num w:numId="8" w16cid:durableId="1693847749">
    <w:abstractNumId w:val="25"/>
  </w:num>
  <w:num w:numId="9" w16cid:durableId="1537890758">
    <w:abstractNumId w:val="0"/>
  </w:num>
  <w:num w:numId="10" w16cid:durableId="760688122">
    <w:abstractNumId w:val="1"/>
  </w:num>
  <w:num w:numId="11" w16cid:durableId="1301807238">
    <w:abstractNumId w:val="3"/>
  </w:num>
  <w:num w:numId="12" w16cid:durableId="1977954369">
    <w:abstractNumId w:val="22"/>
  </w:num>
  <w:num w:numId="13" w16cid:durableId="514542993">
    <w:abstractNumId w:val="11"/>
  </w:num>
  <w:num w:numId="14" w16cid:durableId="1047724940">
    <w:abstractNumId w:val="8"/>
  </w:num>
  <w:num w:numId="15" w16cid:durableId="417361452">
    <w:abstractNumId w:val="7"/>
  </w:num>
  <w:num w:numId="16" w16cid:durableId="1337004026">
    <w:abstractNumId w:val="9"/>
  </w:num>
  <w:num w:numId="17" w16cid:durableId="641472494">
    <w:abstractNumId w:val="12"/>
  </w:num>
  <w:num w:numId="18" w16cid:durableId="2113822223">
    <w:abstractNumId w:val="20"/>
  </w:num>
  <w:num w:numId="19" w16cid:durableId="599527078">
    <w:abstractNumId w:val="26"/>
  </w:num>
  <w:num w:numId="20" w16cid:durableId="182790840">
    <w:abstractNumId w:val="5"/>
  </w:num>
  <w:num w:numId="21" w16cid:durableId="661590068">
    <w:abstractNumId w:val="23"/>
  </w:num>
  <w:num w:numId="22" w16cid:durableId="1548298339">
    <w:abstractNumId w:val="6"/>
  </w:num>
  <w:num w:numId="23" w16cid:durableId="1781728723">
    <w:abstractNumId w:val="10"/>
  </w:num>
  <w:num w:numId="24" w16cid:durableId="410473370">
    <w:abstractNumId w:val="21"/>
  </w:num>
  <w:num w:numId="25" w16cid:durableId="329674214">
    <w:abstractNumId w:val="16"/>
  </w:num>
  <w:num w:numId="26" w16cid:durableId="779302552">
    <w:abstractNumId w:val="4"/>
  </w:num>
  <w:num w:numId="27" w16cid:durableId="18187601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cMJpMvywOmV6XwnoTtiZgo+KRNwZToB7DwmWjv6zqPVyQFjW+qrXYuDX7sfKPAasqS4PCfOcK8S+1bBbTdZIA==" w:salt="N9NQmH6ZF9GkV7fKBRjxsg=="/>
  <w:styleLockTheme/>
  <w:styleLockQFSet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70F8F"/>
    <w:rsid w:val="002D33B1"/>
    <w:rsid w:val="002D3591"/>
    <w:rsid w:val="003514A0"/>
    <w:rsid w:val="003B5CA9"/>
    <w:rsid w:val="003F707C"/>
    <w:rsid w:val="0043376C"/>
    <w:rsid w:val="004F70BF"/>
    <w:rsid w:val="004F7E17"/>
    <w:rsid w:val="005064ED"/>
    <w:rsid w:val="00512426"/>
    <w:rsid w:val="005A05CE"/>
    <w:rsid w:val="00653AF6"/>
    <w:rsid w:val="006B4D3E"/>
    <w:rsid w:val="00710A5E"/>
    <w:rsid w:val="00813FB2"/>
    <w:rsid w:val="00870B68"/>
    <w:rsid w:val="009316F1"/>
    <w:rsid w:val="00A96363"/>
    <w:rsid w:val="00B73A5A"/>
    <w:rsid w:val="00C97896"/>
    <w:rsid w:val="00CD0CAD"/>
    <w:rsid w:val="00E438A1"/>
    <w:rsid w:val="00E86461"/>
    <w:rsid w:val="00F01E19"/>
    <w:rsid w:val="00F61992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4FA0"/>
  <w15:docId w15:val="{12315B6A-9AA7-458B-8FCC-80848596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64ED"/>
    <w:pPr>
      <w:ind w:left="720"/>
      <w:contextualSpacing/>
    </w:pPr>
  </w:style>
  <w:style w:type="table" w:styleId="a4">
    <w:name w:val="Table Grid"/>
    <w:basedOn w:val="a1"/>
    <w:uiPriority w:val="59"/>
    <w:rsid w:val="006B4D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6B4D3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11">
    <w:name w:val="Grid Table 1 Light Accent 1"/>
    <w:basedOn w:val="a1"/>
    <w:uiPriority w:val="46"/>
    <w:rsid w:val="00870B68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1850</Words>
  <Characters>10550</Characters>
  <Application>Microsoft Office Word</Application>
  <DocSecurity>8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Baikonur</cp:lastModifiedBy>
  <cp:revision>10</cp:revision>
  <cp:lastPrinted>2023-08-29T07:30:00Z</cp:lastPrinted>
  <dcterms:created xsi:type="dcterms:W3CDTF">2011-11-02T04:15:00Z</dcterms:created>
  <dcterms:modified xsi:type="dcterms:W3CDTF">2023-09-24T07:39:00Z</dcterms:modified>
</cp:coreProperties>
</file>