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DF1" w:rsidRPr="00767C04" w:rsidRDefault="00706DF1" w:rsidP="00706D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C0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подготовительной к школе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DF1" w:rsidRPr="00963A7F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п</w:t>
      </w:r>
      <w:r w:rsidR="00FE1F82">
        <w:rPr>
          <w:rFonts w:ascii="Times New Roman" w:hAnsi="Times New Roman" w:cs="Times New Roman"/>
          <w:sz w:val="24"/>
          <w:szCs w:val="24"/>
        </w:rPr>
        <w:t>одготовительной к школе  группы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E1F82">
        <w:rPr>
          <w:rFonts w:ascii="Times New Roman" w:hAnsi="Times New Roman" w:cs="Times New Roman"/>
          <w:sz w:val="24"/>
          <w:szCs w:val="24"/>
        </w:rPr>
        <w:t>Джарасовой Д.К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 </w:t>
      </w:r>
      <w:r w:rsidR="00FE1F82">
        <w:rPr>
          <w:rFonts w:ascii="Times New Roman" w:hAnsi="Times New Roman" w:cs="Times New Roman"/>
          <w:sz w:val="24"/>
          <w:szCs w:val="24"/>
        </w:rPr>
        <w:t>Исмаиловой Л.А.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ред. Н.Е.Вераксы, Т.С.Комаровой, М.А.Васильевой,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706DF1" w:rsidRPr="00963A7F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706DF1" w:rsidRPr="00963A7F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706DF1" w:rsidRPr="00963A7F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FE1F82" w:rsidRPr="005112E2" w:rsidRDefault="00706DF1" w:rsidP="00FE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1F82" w:rsidRPr="005112E2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Постановление Главного государственного санитарного врача РФ от 28 сентября 2020 г. № 28 «Санитарно-эпидемиологические требования к организациям воспитания и обучения, отдыха и оздоровления детей и молодежи»; </w:t>
      </w:r>
    </w:p>
    <w:p w:rsidR="00FE1F82" w:rsidRPr="00963A7F" w:rsidRDefault="00FE1F82" w:rsidP="00FE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12E2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31 июля 2020 г. N 373</w:t>
      </w:r>
      <w:r w:rsidRPr="00963A7F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112E2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63A7F">
        <w:rPr>
          <w:rFonts w:ascii="Times New Roman" w:hAnsi="Times New Roman" w:cs="Times New Roman"/>
          <w:sz w:val="24"/>
          <w:szCs w:val="24"/>
        </w:rPr>
        <w:t>»;</w:t>
      </w:r>
      <w:r w:rsidRPr="0051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6DF1" w:rsidRPr="00963A7F" w:rsidRDefault="00706DF1" w:rsidP="00FE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 xml:space="preserve">ГКДОУ д/с </w:t>
      </w:r>
      <w:r w:rsidRPr="00963A7F">
        <w:rPr>
          <w:rFonts w:ascii="Times New Roman" w:hAnsi="Times New Roman" w:cs="Times New Roman"/>
          <w:sz w:val="24"/>
          <w:szCs w:val="24"/>
        </w:rPr>
        <w:t xml:space="preserve">№ 63 </w:t>
      </w:r>
      <w:r>
        <w:rPr>
          <w:rFonts w:ascii="Times New Roman" w:hAnsi="Times New Roman" w:cs="Times New Roman"/>
          <w:sz w:val="24"/>
          <w:szCs w:val="24"/>
        </w:rPr>
        <w:t xml:space="preserve">«Золотая рыбка» </w:t>
      </w:r>
      <w:r w:rsidRPr="00963A7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Байконур (утвержден У</w:t>
      </w:r>
      <w:r w:rsidRPr="00963A7F">
        <w:rPr>
          <w:rFonts w:ascii="Times New Roman" w:hAnsi="Times New Roman" w:cs="Times New Roman"/>
          <w:sz w:val="24"/>
          <w:szCs w:val="24"/>
        </w:rPr>
        <w:t>правлением о</w:t>
      </w:r>
      <w:r>
        <w:rPr>
          <w:rFonts w:ascii="Times New Roman" w:hAnsi="Times New Roman" w:cs="Times New Roman"/>
          <w:sz w:val="24"/>
          <w:szCs w:val="24"/>
        </w:rPr>
        <w:t>бразования города Байконур от 15.06.2018</w:t>
      </w:r>
      <w:r w:rsidRPr="00963A7F">
        <w:rPr>
          <w:rFonts w:ascii="Times New Roman" w:hAnsi="Times New Roman" w:cs="Times New Roman"/>
          <w:sz w:val="24"/>
          <w:szCs w:val="24"/>
        </w:rPr>
        <w:t>г. № 13-1/19-2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 детей основ базовой культуры личности, всестороннего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психических и физических качеств каждого ребёнка в соответствии с возрастными и индивидуальными особенностями;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подготовка дошкольников к жизни в современном обществе.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Задачи: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способствовать природному процессу умственного и физического развития детей через организацию игровой,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коммуникативной, познавательно-исследовательской, трудовой, двигательной, чтению художественной литературы,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музыкально-художественной, продуктивной деятельности;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развивать гуманистическую направленность отношения детей к миру, воспитывать  у детей 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 укреплять здоровье воспитанников, приобщать их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побуждать к активному познанию окружающей действительности, осмыслению и нахождению причинно-следственных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связей, развивать логику, мышление, коммуникативные способности;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  обеспечить психолого-педагогическое сопровождение работы по освоению образовательных областей;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  реализовать формы организации совместной взросло-детской (партнерской деятельности) в ходе организованной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образовательной деятельности,  в самостоятельной деятельности, в режимных моментах, в работе с родителями;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    развивать у детей познавательную активность, познавательные интересы, интеллектуальные способности,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развивать эстетические чувства детей, творческие способности, эмоционально-ценностные ориентации, приобщать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воспитанников к искусству и художественной литературе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1. Принцип развивающего образования, целью которого является развитие ребенка.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lastRenderedPageBreak/>
        <w:t>2. Принципы научной обоснованности и практической применимости.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3. Соответствие критериям полноты, необходимости и достаточности.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4. Единство воспитательных, обучающих и развивающих целей и задач процесса образования детей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возраста, в ходе реализации которых формируются такие знания, умения и навыки, которые имеют непосредственное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отношение к развитию дошкольников.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5. Принцип интеграции образовательных областей в соответствии с возрастными возможностями и особенностями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воспитанников.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6. Комплексно-тематический принцип построения образовательного процесса.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7. Решение программных образовательных задач в совместной деятельности дошкольников не только в рамках</w:t>
      </w:r>
      <w:r>
        <w:rPr>
          <w:rFonts w:ascii="Times New Roman" w:hAnsi="Times New Roman" w:cs="Times New Roman"/>
          <w:sz w:val="24"/>
          <w:szCs w:val="24"/>
        </w:rPr>
        <w:t xml:space="preserve"> организованной</w:t>
      </w:r>
      <w:r w:rsidRPr="00767C04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деятельности, но и при проведении режимных моментов в соответствии со спецификой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дошкольного образования.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8. Принцип культурообразности.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Подходы: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личностный;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  деятельностный;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средовой;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04">
        <w:rPr>
          <w:rFonts w:ascii="Times New Roman" w:hAnsi="Times New Roman" w:cs="Times New Roman"/>
          <w:sz w:val="24"/>
          <w:szCs w:val="24"/>
        </w:rPr>
        <w:t>- компетентностный.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 обучающихся,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планируемые результаты рабочей программы, оценка здоровья и индивидуальные особенности детей группы.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 освоению пяти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образовательных областей, организация совместной деятельности воспитателей группы с родителями, реализация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парциальной программы речевого развития – факультатив «АБВГДейка».</w:t>
      </w:r>
    </w:p>
    <w:p w:rsidR="00706DF1" w:rsidRPr="00767C04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67C04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развивающей предметно - пространственной среды, программно-методическое обеспечение, применение современных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образовательных технологий (здоровьесберегающие, личностно – ориентированные технологии, игровая, 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«ТРИЗ», технология проектной деятельности, технология 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технология проблемного обучения, технология развивающего обучения, ИКТ-технология</w:t>
      </w:r>
      <w:r w:rsidRPr="00767C04">
        <w:rPr>
          <w:rFonts w:ascii="Times New Roman" w:hAnsi="Times New Roman" w:cs="Times New Roman"/>
          <w:sz w:val="24"/>
          <w:szCs w:val="24"/>
        </w:rPr>
        <w:t>).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приложении</w:t>
      </w:r>
      <w:r w:rsidRPr="00767C04">
        <w:rPr>
          <w:rFonts w:ascii="Times New Roman" w:hAnsi="Times New Roman" w:cs="Times New Roman"/>
          <w:sz w:val="24"/>
          <w:szCs w:val="24"/>
        </w:rPr>
        <w:t xml:space="preserve"> представлены 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«</w:t>
      </w:r>
      <w:r w:rsidR="00FE1F82">
        <w:rPr>
          <w:rFonts w:ascii="Times New Roman" w:eastAsia="Calibri" w:hAnsi="Times New Roman" w:cs="Times New Roman"/>
          <w:bCs/>
          <w:spacing w:val="1"/>
          <w:sz w:val="24"/>
          <w:szCs w:val="32"/>
        </w:rPr>
        <w:t>Скоро в школу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 xml:space="preserve">, 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«</w:t>
      </w:r>
      <w:r w:rsidRPr="000A0322">
        <w:rPr>
          <w:rFonts w:ascii="Times New Roman" w:eastAsia="Calibri" w:hAnsi="Times New Roman" w:cs="Times New Roman"/>
          <w:bCs/>
          <w:spacing w:val="1"/>
          <w:sz w:val="24"/>
          <w:szCs w:val="24"/>
        </w:rPr>
        <w:t>Космос глазами детей</w:t>
      </w:r>
      <w:r w:rsidRPr="00FC686C"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, «</w:t>
      </w:r>
      <w:r w:rsidR="00FE1F82">
        <w:rPr>
          <w:rFonts w:ascii="Times New Roman" w:eastAsia="Calibri" w:hAnsi="Times New Roman" w:cs="Times New Roman"/>
          <w:bCs/>
          <w:spacing w:val="1"/>
          <w:sz w:val="24"/>
        </w:rPr>
        <w:t>Мы помним! Мы гордимся!</w:t>
      </w:r>
      <w:r>
        <w:rPr>
          <w:rFonts w:ascii="Times New Roman" w:eastAsia="Calibri" w:hAnsi="Times New Roman" w:cs="Times New Roman"/>
          <w:bCs/>
          <w:spacing w:val="1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67C04">
        <w:rPr>
          <w:rFonts w:ascii="Times New Roman" w:hAnsi="Times New Roman" w:cs="Times New Roman"/>
          <w:sz w:val="24"/>
          <w:szCs w:val="24"/>
        </w:rPr>
        <w:t>, по ПДД, по пожарной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безопасности, по взаимодействию с семьями воспитанников, по взаимодействию с социумом и перспективное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C04">
        <w:rPr>
          <w:rFonts w:ascii="Times New Roman" w:hAnsi="Times New Roman" w:cs="Times New Roman"/>
          <w:sz w:val="24"/>
          <w:szCs w:val="24"/>
        </w:rPr>
        <w:t>планирование досуговой деятельности.</w:t>
      </w:r>
    </w:p>
    <w:p w:rsidR="00706DF1" w:rsidRDefault="00706DF1" w:rsidP="00706D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DF1" w:rsidRDefault="00706DF1" w:rsidP="00706DF1"/>
    <w:p w:rsidR="00DD424B" w:rsidRDefault="00DD424B"/>
    <w:sectPr w:rsidR="00DD424B" w:rsidSect="00767C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AF2" w:rsidRDefault="00E97AF2" w:rsidP="00706DF1">
      <w:pPr>
        <w:spacing w:after="0" w:line="240" w:lineRule="auto"/>
      </w:pPr>
      <w:r>
        <w:separator/>
      </w:r>
    </w:p>
  </w:endnote>
  <w:endnote w:type="continuationSeparator" w:id="1">
    <w:p w:rsidR="00E97AF2" w:rsidRDefault="00E97AF2" w:rsidP="00706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AF2" w:rsidRDefault="00E97AF2" w:rsidP="00706DF1">
      <w:pPr>
        <w:spacing w:after="0" w:line="240" w:lineRule="auto"/>
      </w:pPr>
      <w:r>
        <w:separator/>
      </w:r>
    </w:p>
  </w:footnote>
  <w:footnote w:type="continuationSeparator" w:id="1">
    <w:p w:rsidR="00E97AF2" w:rsidRDefault="00E97AF2" w:rsidP="00706D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DF1"/>
    <w:rsid w:val="00302BAC"/>
    <w:rsid w:val="00443A36"/>
    <w:rsid w:val="00706DF1"/>
    <w:rsid w:val="00DD424B"/>
    <w:rsid w:val="00E97AF2"/>
    <w:rsid w:val="00FE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6DF1"/>
  </w:style>
  <w:style w:type="paragraph" w:styleId="a5">
    <w:name w:val="footer"/>
    <w:basedOn w:val="a"/>
    <w:link w:val="a6"/>
    <w:uiPriority w:val="99"/>
    <w:semiHidden/>
    <w:unhideWhenUsed/>
    <w:rsid w:val="00706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6D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2021-11-27T06:07:00Z</dcterms:created>
  <dcterms:modified xsi:type="dcterms:W3CDTF">2021-11-27T06:07:00Z</dcterms:modified>
</cp:coreProperties>
</file>